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5E" w:rsidRDefault="008E5EBC" w:rsidP="00D462A1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213360</wp:posOffset>
            </wp:positionV>
            <wp:extent cx="542925" cy="809625"/>
            <wp:effectExtent l="152400" t="0" r="142875" b="0"/>
            <wp:wrapNone/>
            <wp:docPr id="4" name="Рисунок 2" descr="Scan-120417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-120417-0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429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62A1">
        <w:rPr>
          <w:rFonts w:ascii="Times New Roman" w:hAnsi="Times New Roman" w:cs="Times New Roman"/>
          <w:sz w:val="28"/>
          <w:szCs w:val="28"/>
        </w:rPr>
        <w:t>На правах рукописи</w:t>
      </w:r>
    </w:p>
    <w:p w:rsidR="00D462A1" w:rsidRDefault="00D462A1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62A1" w:rsidRDefault="00D462A1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62A1" w:rsidRDefault="00D462A1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62A1" w:rsidRDefault="00D462A1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62A1" w:rsidRDefault="00D462A1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Теплова Виктория Валерьевна</w:t>
      </w:r>
    </w:p>
    <w:p w:rsidR="00D462A1" w:rsidRDefault="00D462A1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62A1" w:rsidRDefault="00D462A1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62A1" w:rsidRPr="009D2F40" w:rsidRDefault="009D2F40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2F40">
        <w:rPr>
          <w:rFonts w:ascii="Times New Roman" w:hAnsi="Times New Roman" w:cs="Times New Roman"/>
          <w:sz w:val="28"/>
          <w:szCs w:val="28"/>
        </w:rPr>
        <w:t xml:space="preserve">Моделирование и разработка структурно-функциональной организации </w:t>
      </w:r>
      <w:r w:rsidR="00185317">
        <w:rPr>
          <w:rFonts w:ascii="Times New Roman" w:hAnsi="Times New Roman" w:cs="Times New Roman"/>
          <w:sz w:val="28"/>
          <w:szCs w:val="28"/>
        </w:rPr>
        <w:t>системы поддержки принятия решений при</w:t>
      </w:r>
      <w:r w:rsidRPr="009D2F40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185317">
        <w:rPr>
          <w:rFonts w:ascii="Times New Roman" w:hAnsi="Times New Roman" w:cs="Times New Roman"/>
          <w:sz w:val="28"/>
          <w:szCs w:val="28"/>
        </w:rPr>
        <w:t>и</w:t>
      </w:r>
      <w:r w:rsidRPr="009D2F40">
        <w:rPr>
          <w:rFonts w:ascii="Times New Roman" w:hAnsi="Times New Roman" w:cs="Times New Roman"/>
          <w:sz w:val="28"/>
          <w:szCs w:val="28"/>
        </w:rPr>
        <w:t xml:space="preserve"> эвакуацией людей из образовательного учреждения</w:t>
      </w: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05.13.10 – Управление в социальных и экономических системах</w:t>
      </w: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270" w:rsidRDefault="005C0270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автореферат</w:t>
      </w: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диссертации на соискание ученой степени кандидата технических наук</w:t>
      </w: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D462A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73D" w:rsidRDefault="00CF673D" w:rsidP="00CF673D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</w:t>
      </w:r>
      <w:r w:rsidR="00B0775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D2F4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F673D" w:rsidRDefault="00CF673D" w:rsidP="00172ED3">
      <w:pPr>
        <w:pStyle w:val="a3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Работа выполнена в</w:t>
      </w:r>
      <w:r w:rsidR="00185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Юго-Западн</w:t>
      </w:r>
      <w:r w:rsidR="009F456C">
        <w:rPr>
          <w:rFonts w:ascii="Times New Roman" w:hAnsi="Times New Roman" w:cs="Times New Roman"/>
          <w:sz w:val="28"/>
          <w:szCs w:val="28"/>
        </w:rPr>
        <w:t>ом государственном</w:t>
      </w:r>
      <w:r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9F456C">
        <w:rPr>
          <w:rFonts w:ascii="Times New Roman" w:hAnsi="Times New Roman" w:cs="Times New Roman"/>
          <w:sz w:val="28"/>
          <w:szCs w:val="28"/>
        </w:rPr>
        <w:t>е</w:t>
      </w:r>
    </w:p>
    <w:p w:rsidR="00CF673D" w:rsidRDefault="00CF673D" w:rsidP="00172ED3">
      <w:pPr>
        <w:pStyle w:val="a3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C1D" w:rsidRDefault="00043FBD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 w:rsidR="0011161B">
        <w:rPr>
          <w:rFonts w:ascii="Times New Roman" w:hAnsi="Times New Roman" w:cs="Times New Roman"/>
          <w:sz w:val="28"/>
          <w:szCs w:val="28"/>
        </w:rPr>
        <w:t>доктор технических наук, профессор,</w:t>
      </w:r>
    </w:p>
    <w:p w:rsidR="00CF673D" w:rsidRDefault="00043FBD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61B">
        <w:rPr>
          <w:rFonts w:ascii="Times New Roman" w:hAnsi="Times New Roman" w:cs="Times New Roman"/>
          <w:sz w:val="28"/>
          <w:szCs w:val="28"/>
        </w:rPr>
        <w:t>заслуженный деятель науки РФ</w:t>
      </w:r>
      <w:r w:rsidR="00185317">
        <w:rPr>
          <w:rFonts w:ascii="Times New Roman" w:hAnsi="Times New Roman" w:cs="Times New Roman"/>
          <w:sz w:val="28"/>
          <w:szCs w:val="28"/>
        </w:rPr>
        <w:t>,</w:t>
      </w:r>
    </w:p>
    <w:p w:rsidR="00185317" w:rsidRPr="00185317" w:rsidRDefault="00185317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85317">
        <w:rPr>
          <w:rFonts w:ascii="Times New Roman" w:hAnsi="Times New Roman" w:cs="Times New Roman"/>
          <w:b/>
          <w:sz w:val="28"/>
          <w:szCs w:val="28"/>
        </w:rPr>
        <w:t>Сизов</w:t>
      </w:r>
      <w:proofErr w:type="spellEnd"/>
      <w:r w:rsidRPr="00185317">
        <w:rPr>
          <w:rFonts w:ascii="Times New Roman" w:hAnsi="Times New Roman" w:cs="Times New Roman"/>
          <w:b/>
          <w:sz w:val="28"/>
          <w:szCs w:val="28"/>
        </w:rPr>
        <w:t xml:space="preserve"> Александр Семенович</w:t>
      </w:r>
    </w:p>
    <w:p w:rsidR="00CF673D" w:rsidRDefault="00CF673D" w:rsidP="00172ED3">
      <w:pPr>
        <w:pStyle w:val="a3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73D" w:rsidRPr="00FF7823" w:rsidRDefault="00043FBD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Официальные оппоненты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E92B44" w:rsidRPr="00FF7823">
        <w:rPr>
          <w:rFonts w:ascii="Times New Roman" w:hAnsi="Times New Roman" w:cs="Times New Roman"/>
          <w:b/>
          <w:sz w:val="28"/>
          <w:szCs w:val="28"/>
        </w:rPr>
        <w:t>Димов</w:t>
      </w:r>
      <w:proofErr w:type="spellEnd"/>
      <w:r w:rsidR="00E92B44" w:rsidRPr="00FF7823">
        <w:rPr>
          <w:rFonts w:ascii="Times New Roman" w:hAnsi="Times New Roman" w:cs="Times New Roman"/>
          <w:b/>
          <w:sz w:val="28"/>
          <w:szCs w:val="28"/>
        </w:rPr>
        <w:t xml:space="preserve"> Эдуард Михайлович</w:t>
      </w:r>
    </w:p>
    <w:p w:rsidR="00E92B44" w:rsidRDefault="00185317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2B44">
        <w:rPr>
          <w:rFonts w:ascii="Times New Roman" w:hAnsi="Times New Roman" w:cs="Times New Roman"/>
          <w:sz w:val="28"/>
          <w:szCs w:val="28"/>
        </w:rPr>
        <w:t>доктор технических наук, профессор,</w:t>
      </w:r>
    </w:p>
    <w:p w:rsidR="00185317" w:rsidRDefault="00185317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Поволжский государственный университет</w:t>
      </w:r>
    </w:p>
    <w:p w:rsidR="00185317" w:rsidRDefault="00185317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телекоммуникаций и информатики,</w:t>
      </w:r>
      <w:r w:rsidRPr="00185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профессор</w:t>
      </w:r>
    </w:p>
    <w:p w:rsidR="00E92B44" w:rsidRDefault="00185317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2B44">
        <w:rPr>
          <w:rFonts w:ascii="Times New Roman" w:hAnsi="Times New Roman" w:cs="Times New Roman"/>
          <w:sz w:val="28"/>
          <w:szCs w:val="28"/>
        </w:rPr>
        <w:t>кафедр</w:t>
      </w:r>
      <w:r w:rsidR="005F0548">
        <w:rPr>
          <w:rFonts w:ascii="Times New Roman" w:hAnsi="Times New Roman" w:cs="Times New Roman"/>
          <w:sz w:val="28"/>
          <w:szCs w:val="28"/>
        </w:rPr>
        <w:t>ы</w:t>
      </w:r>
      <w:r w:rsidR="00E92B44">
        <w:rPr>
          <w:rFonts w:ascii="Times New Roman" w:hAnsi="Times New Roman" w:cs="Times New Roman"/>
          <w:sz w:val="28"/>
          <w:szCs w:val="28"/>
        </w:rPr>
        <w:t xml:space="preserve"> Экономических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2B44">
        <w:rPr>
          <w:rFonts w:ascii="Times New Roman" w:hAnsi="Times New Roman" w:cs="Times New Roman"/>
          <w:sz w:val="28"/>
          <w:szCs w:val="28"/>
        </w:rPr>
        <w:t>информационных</w:t>
      </w:r>
      <w:r w:rsidR="005F0548">
        <w:rPr>
          <w:rFonts w:ascii="Times New Roman" w:hAnsi="Times New Roman" w:cs="Times New Roman"/>
          <w:sz w:val="28"/>
          <w:szCs w:val="28"/>
        </w:rPr>
        <w:t xml:space="preserve"> </w:t>
      </w:r>
      <w:r w:rsidR="00E92B44">
        <w:rPr>
          <w:rFonts w:ascii="Times New Roman" w:hAnsi="Times New Roman" w:cs="Times New Roman"/>
          <w:sz w:val="28"/>
          <w:szCs w:val="28"/>
        </w:rPr>
        <w:t>систем</w:t>
      </w:r>
    </w:p>
    <w:p w:rsidR="00CF673D" w:rsidRDefault="00CF673D" w:rsidP="00172ED3">
      <w:pPr>
        <w:pStyle w:val="a3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73D" w:rsidRPr="00FF7823" w:rsidRDefault="00043FBD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61B" w:rsidRPr="00FF7823">
        <w:rPr>
          <w:rFonts w:ascii="Times New Roman" w:hAnsi="Times New Roman" w:cs="Times New Roman"/>
          <w:b/>
          <w:sz w:val="28"/>
          <w:szCs w:val="28"/>
        </w:rPr>
        <w:t>Тутов Александр Анатольевич</w:t>
      </w:r>
    </w:p>
    <w:p w:rsidR="00B0775F" w:rsidRDefault="00043FBD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61B">
        <w:rPr>
          <w:rFonts w:ascii="Times New Roman" w:hAnsi="Times New Roman" w:cs="Times New Roman"/>
          <w:sz w:val="28"/>
          <w:szCs w:val="28"/>
        </w:rPr>
        <w:t>кандидат технических наук,</w:t>
      </w:r>
    </w:p>
    <w:p w:rsidR="005C0270" w:rsidRDefault="00043FBD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07A6">
        <w:rPr>
          <w:rFonts w:ascii="Times New Roman" w:hAnsi="Times New Roman" w:cs="Times New Roman"/>
          <w:sz w:val="28"/>
          <w:szCs w:val="28"/>
        </w:rPr>
        <w:t>комитет</w:t>
      </w:r>
      <w:r w:rsidR="005C0270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</w:t>
      </w:r>
    </w:p>
    <w:p w:rsidR="005C0270" w:rsidRDefault="005C0270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Правительства Курской области, начальник</w:t>
      </w:r>
    </w:p>
    <w:p w:rsidR="00043FBD" w:rsidRDefault="005C0270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61B">
        <w:rPr>
          <w:rFonts w:ascii="Times New Roman" w:hAnsi="Times New Roman" w:cs="Times New Roman"/>
          <w:sz w:val="28"/>
          <w:szCs w:val="28"/>
        </w:rPr>
        <w:t>отдела информационного</w:t>
      </w:r>
      <w:r>
        <w:rPr>
          <w:rFonts w:ascii="Times New Roman" w:hAnsi="Times New Roman" w:cs="Times New Roman"/>
          <w:sz w:val="28"/>
          <w:szCs w:val="28"/>
        </w:rPr>
        <w:t xml:space="preserve"> обеспечения</w:t>
      </w:r>
    </w:p>
    <w:p w:rsidR="00CF673D" w:rsidRDefault="00CF673D" w:rsidP="00172ED3">
      <w:pPr>
        <w:pStyle w:val="a3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73D" w:rsidRDefault="00FF7823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организация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72ED3">
        <w:rPr>
          <w:rFonts w:ascii="Times New Roman" w:hAnsi="Times New Roman" w:cs="Times New Roman"/>
          <w:b/>
          <w:sz w:val="28"/>
          <w:szCs w:val="28"/>
        </w:rPr>
        <w:t>Всероссийский</w:t>
      </w:r>
      <w:proofErr w:type="gramEnd"/>
      <w:r w:rsidR="00172ED3">
        <w:rPr>
          <w:rFonts w:ascii="Times New Roman" w:hAnsi="Times New Roman" w:cs="Times New Roman"/>
          <w:b/>
          <w:sz w:val="28"/>
          <w:szCs w:val="28"/>
        </w:rPr>
        <w:t xml:space="preserve"> научно-исследовательский</w:t>
      </w:r>
    </w:p>
    <w:p w:rsidR="00172ED3" w:rsidRDefault="00172ED3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институт по проблемам гражданской обороны</w:t>
      </w:r>
    </w:p>
    <w:p w:rsidR="00172ED3" w:rsidRPr="00FF7823" w:rsidRDefault="00172ED3" w:rsidP="00172ED3">
      <w:pPr>
        <w:pStyle w:val="a3"/>
        <w:tabs>
          <w:tab w:val="left" w:pos="3261"/>
        </w:tabs>
        <w:spacing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B04">
        <w:rPr>
          <w:rFonts w:ascii="Times New Roman" w:hAnsi="Times New Roman" w:cs="Times New Roman"/>
          <w:b/>
          <w:spacing w:val="-20"/>
          <w:kern w:val="28"/>
          <w:sz w:val="28"/>
          <w:szCs w:val="28"/>
        </w:rPr>
        <w:tab/>
        <w:t>и чрезвычайных ситуаций МЧС России</w:t>
      </w:r>
      <w:r w:rsidR="00C12B04" w:rsidRPr="00C12B04">
        <w:rPr>
          <w:rFonts w:ascii="Times New Roman" w:hAnsi="Times New Roman" w:cs="Times New Roman"/>
          <w:b/>
          <w:spacing w:val="-20"/>
          <w:kern w:val="28"/>
          <w:sz w:val="28"/>
          <w:szCs w:val="28"/>
        </w:rPr>
        <w:t xml:space="preserve"> </w:t>
      </w:r>
      <w:r w:rsidR="00C12B04">
        <w:rPr>
          <w:rFonts w:ascii="Times New Roman" w:hAnsi="Times New Roman" w:cs="Times New Roman"/>
          <w:b/>
          <w:spacing w:val="-20"/>
          <w:kern w:val="28"/>
          <w:sz w:val="28"/>
          <w:szCs w:val="28"/>
        </w:rPr>
        <w:t>(</w:t>
      </w:r>
      <w:proofErr w:type="gramStart"/>
      <w:r w:rsidR="00C12B04" w:rsidRPr="00C12B04">
        <w:rPr>
          <w:rFonts w:ascii="Times New Roman" w:hAnsi="Times New Roman" w:cs="Times New Roman"/>
          <w:b/>
          <w:spacing w:val="-20"/>
          <w:kern w:val="28"/>
          <w:sz w:val="28"/>
          <w:szCs w:val="28"/>
        </w:rPr>
        <w:t>г</w:t>
      </w:r>
      <w:proofErr w:type="gramEnd"/>
      <w:r w:rsidR="00C12B04" w:rsidRPr="00C12B04">
        <w:rPr>
          <w:rFonts w:ascii="Times New Roman" w:hAnsi="Times New Roman" w:cs="Times New Roman"/>
          <w:b/>
          <w:spacing w:val="-20"/>
          <w:kern w:val="28"/>
          <w:sz w:val="28"/>
          <w:szCs w:val="28"/>
        </w:rPr>
        <w:t>.</w:t>
      </w:r>
      <w:r w:rsidR="00C12B04">
        <w:rPr>
          <w:rFonts w:ascii="Times New Roman" w:hAnsi="Times New Roman" w:cs="Times New Roman"/>
          <w:b/>
          <w:sz w:val="28"/>
          <w:szCs w:val="28"/>
        </w:rPr>
        <w:t xml:space="preserve"> Москва)</w:t>
      </w:r>
    </w:p>
    <w:p w:rsidR="00CF673D" w:rsidRDefault="00CF673D" w:rsidP="00172ED3">
      <w:pPr>
        <w:pStyle w:val="a3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661" w:rsidRDefault="00CF673D" w:rsidP="00172ED3">
      <w:pPr>
        <w:pStyle w:val="a3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диссертации состоится «</w:t>
      </w:r>
      <w:r w:rsidR="000C155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C155F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D2F4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г. в </w:t>
      </w:r>
      <w:r w:rsidR="00185317">
        <w:rPr>
          <w:rFonts w:ascii="Times New Roman" w:hAnsi="Times New Roman" w:cs="Times New Roman"/>
          <w:sz w:val="28"/>
          <w:szCs w:val="28"/>
        </w:rPr>
        <w:t>1</w:t>
      </w:r>
      <w:r w:rsidR="005C0270">
        <w:rPr>
          <w:rFonts w:ascii="Times New Roman" w:hAnsi="Times New Roman" w:cs="Times New Roman"/>
          <w:sz w:val="28"/>
          <w:szCs w:val="28"/>
        </w:rPr>
        <w:t>1</w:t>
      </w:r>
      <w:r w:rsidR="00185317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часов на заседании </w:t>
      </w:r>
      <w:r w:rsidR="009F456C">
        <w:rPr>
          <w:rFonts w:ascii="Times New Roman" w:hAnsi="Times New Roman" w:cs="Times New Roman"/>
          <w:sz w:val="28"/>
          <w:szCs w:val="28"/>
        </w:rPr>
        <w:t>диссертационного 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 w:rsidR="00A21661">
        <w:rPr>
          <w:rFonts w:ascii="Times New Roman" w:hAnsi="Times New Roman" w:cs="Times New Roman"/>
          <w:sz w:val="28"/>
          <w:szCs w:val="28"/>
        </w:rPr>
        <w:t>212.105.02 при Юго-Западном государственном университете</w:t>
      </w:r>
      <w:r w:rsidR="000C155F">
        <w:rPr>
          <w:rFonts w:ascii="Times New Roman" w:hAnsi="Times New Roman" w:cs="Times New Roman"/>
          <w:sz w:val="28"/>
          <w:szCs w:val="28"/>
        </w:rPr>
        <w:t xml:space="preserve">, </w:t>
      </w:r>
      <w:r w:rsidR="00A21661">
        <w:rPr>
          <w:rFonts w:ascii="Times New Roman" w:hAnsi="Times New Roman" w:cs="Times New Roman"/>
          <w:sz w:val="28"/>
          <w:szCs w:val="28"/>
        </w:rPr>
        <w:t>по адресу: 305040, г. Курск, ул. 50 лет Октября, 94 (конференц-зал)</w:t>
      </w:r>
    </w:p>
    <w:p w:rsidR="00A21661" w:rsidRDefault="00A21661" w:rsidP="00172ED3">
      <w:pPr>
        <w:pStyle w:val="a3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661" w:rsidRDefault="00A21661" w:rsidP="00172ED3">
      <w:pPr>
        <w:pStyle w:val="a3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диссертацией можно ознакомиться в библиотеке </w:t>
      </w:r>
      <w:r w:rsidR="00185317">
        <w:rPr>
          <w:rFonts w:ascii="Times New Roman" w:hAnsi="Times New Roman" w:cs="Times New Roman"/>
          <w:sz w:val="28"/>
          <w:szCs w:val="28"/>
        </w:rPr>
        <w:t xml:space="preserve">Юго-Западного государственного </w:t>
      </w:r>
      <w:r>
        <w:rPr>
          <w:rFonts w:ascii="Times New Roman" w:hAnsi="Times New Roman" w:cs="Times New Roman"/>
          <w:sz w:val="28"/>
          <w:szCs w:val="28"/>
        </w:rPr>
        <w:t>университета</w:t>
      </w:r>
    </w:p>
    <w:p w:rsidR="00A21661" w:rsidRDefault="00A21661" w:rsidP="00172ED3">
      <w:pPr>
        <w:pStyle w:val="a3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661" w:rsidRDefault="00A21661" w:rsidP="00172ED3">
      <w:pPr>
        <w:pStyle w:val="a3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разослан «</w:t>
      </w:r>
      <w:r w:rsidR="00172ED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72ED3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D2F4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608F2" w:rsidRDefault="008E5EBC" w:rsidP="00172ED3">
      <w:pPr>
        <w:pStyle w:val="a3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3834765</wp:posOffset>
            </wp:positionH>
            <wp:positionV relativeFrom="paragraph">
              <wp:posOffset>203835</wp:posOffset>
            </wp:positionV>
            <wp:extent cx="542925" cy="809625"/>
            <wp:effectExtent l="152400" t="0" r="142875" b="0"/>
            <wp:wrapNone/>
            <wp:docPr id="1" name="Рисунок 0" descr="Scan-120417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-120417-0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429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5224" w:rsidRDefault="00D95224" w:rsidP="00172ED3">
      <w:pPr>
        <w:pStyle w:val="a3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секретарь</w:t>
      </w:r>
    </w:p>
    <w:p w:rsidR="00C3278A" w:rsidRDefault="00D95224" w:rsidP="00172ED3">
      <w:pPr>
        <w:pStyle w:val="a3"/>
        <w:tabs>
          <w:tab w:val="left" w:pos="7655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диссертационного совета</w:t>
      </w:r>
      <w:proofErr w:type="gramStart"/>
      <w:r w:rsidR="00185317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185317">
        <w:rPr>
          <w:rFonts w:ascii="Times New Roman" w:hAnsi="Times New Roman" w:cs="Times New Roman"/>
          <w:sz w:val="28"/>
          <w:szCs w:val="28"/>
        </w:rPr>
        <w:t> 212.105.02</w:t>
      </w:r>
      <w:r w:rsidR="00185317">
        <w:rPr>
          <w:rFonts w:ascii="Times New Roman" w:hAnsi="Times New Roman" w:cs="Times New Roman"/>
          <w:sz w:val="28"/>
          <w:szCs w:val="28"/>
        </w:rPr>
        <w:tab/>
      </w:r>
      <w:r w:rsidR="00A21661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A21661">
        <w:rPr>
          <w:rFonts w:ascii="Times New Roman" w:hAnsi="Times New Roman" w:cs="Times New Roman"/>
          <w:sz w:val="28"/>
          <w:szCs w:val="28"/>
        </w:rPr>
        <w:t>Титенко</w:t>
      </w:r>
      <w:proofErr w:type="spellEnd"/>
    </w:p>
    <w:p w:rsidR="00172ED3" w:rsidRDefault="00172ED3" w:rsidP="00172ED3">
      <w:pPr>
        <w:pStyle w:val="a3"/>
        <w:tabs>
          <w:tab w:val="left" w:pos="7655"/>
        </w:tabs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78A" w:rsidRDefault="00C3278A" w:rsidP="00C3278A">
      <w:pPr>
        <w:pStyle w:val="a3"/>
        <w:spacing w:line="312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  <w:sectPr w:rsidR="00C3278A" w:rsidSect="0038655E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661" w:rsidRPr="006E4865" w:rsidRDefault="00731ACD" w:rsidP="007E7FA4">
      <w:pPr>
        <w:pStyle w:val="a3"/>
        <w:spacing w:line="264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E4865">
        <w:rPr>
          <w:rFonts w:ascii="Times New Roman" w:hAnsi="Times New Roman" w:cs="Times New Roman"/>
          <w:b/>
          <w:caps/>
          <w:sz w:val="28"/>
          <w:szCs w:val="28"/>
        </w:rPr>
        <w:lastRenderedPageBreak/>
        <w:t>общая характеристика работы</w:t>
      </w:r>
    </w:p>
    <w:p w:rsidR="00556033" w:rsidRPr="00EF51E7" w:rsidRDefault="00556033" w:rsidP="007E7FA4">
      <w:pPr>
        <w:pStyle w:val="a3"/>
        <w:tabs>
          <w:tab w:val="left" w:pos="5745"/>
        </w:tabs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1E7">
        <w:rPr>
          <w:rFonts w:ascii="Times New Roman" w:hAnsi="Times New Roman" w:cs="Times New Roman"/>
          <w:b/>
          <w:sz w:val="28"/>
          <w:szCs w:val="28"/>
        </w:rPr>
        <w:t>Актуальность темы исследования.</w:t>
      </w:r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образовательное учреждение (ОУ) представляет собой сложную социально-экономическую систему, </w:t>
      </w:r>
      <w:r w:rsidRPr="00585ED4">
        <w:rPr>
          <w:rFonts w:ascii="Times New Roman" w:hAnsi="Times New Roman"/>
          <w:sz w:val="28"/>
        </w:rPr>
        <w:t>в которой главным и наиболее активным элементом выступает человек</w:t>
      </w:r>
      <w:r w:rsidRPr="00C3278A">
        <w:rPr>
          <w:rFonts w:ascii="Times New Roman" w:hAnsi="Times New Roman" w:cs="Times New Roman"/>
          <w:sz w:val="28"/>
          <w:szCs w:val="28"/>
        </w:rPr>
        <w:t xml:space="preserve">. Одним из направлений управления этой системой является обеспечение поддержки принятия решений при эвакуации людей в случае возникновения пожара как техногенной </w:t>
      </w:r>
      <w:r w:rsidR="000C155F">
        <w:rPr>
          <w:rFonts w:ascii="Times New Roman" w:hAnsi="Times New Roman" w:cs="Times New Roman"/>
          <w:sz w:val="28"/>
          <w:szCs w:val="28"/>
        </w:rPr>
        <w:t>чрезвычайной ситуации (</w:t>
      </w:r>
      <w:r w:rsidRPr="00C3278A">
        <w:rPr>
          <w:rFonts w:ascii="Times New Roman" w:hAnsi="Times New Roman" w:cs="Times New Roman"/>
          <w:sz w:val="28"/>
          <w:szCs w:val="28"/>
        </w:rPr>
        <w:t>ЧС</w:t>
      </w:r>
      <w:r w:rsidR="000C155F">
        <w:rPr>
          <w:rFonts w:ascii="Times New Roman" w:hAnsi="Times New Roman" w:cs="Times New Roman"/>
          <w:sz w:val="28"/>
          <w:szCs w:val="28"/>
        </w:rPr>
        <w:t>)</w:t>
      </w:r>
      <w:r w:rsidRPr="00C3278A">
        <w:rPr>
          <w:rFonts w:ascii="Times New Roman" w:hAnsi="Times New Roman" w:cs="Times New Roman"/>
          <w:sz w:val="28"/>
          <w:szCs w:val="28"/>
        </w:rPr>
        <w:t>.</w:t>
      </w:r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нашей стране </w:t>
      </w:r>
      <w:r w:rsidRPr="0032176C">
        <w:rPr>
          <w:rFonts w:ascii="Times New Roman" w:hAnsi="Times New Roman" w:cs="Times New Roman"/>
          <w:sz w:val="28"/>
          <w:szCs w:val="28"/>
        </w:rPr>
        <w:t>сохраняется тенденция роста числа пожаров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76C">
        <w:rPr>
          <w:rFonts w:ascii="Times New Roman" w:hAnsi="Times New Roman" w:cs="Times New Roman"/>
          <w:sz w:val="28"/>
          <w:szCs w:val="28"/>
        </w:rPr>
        <w:t xml:space="preserve">на объектах жилого, социально-бытового и культурного назначения и количества погибших людей в них. Участившиеся в последнее время пожары в </w:t>
      </w:r>
      <w:r>
        <w:rPr>
          <w:rFonts w:ascii="Times New Roman" w:hAnsi="Times New Roman" w:cs="Times New Roman"/>
          <w:sz w:val="28"/>
          <w:szCs w:val="28"/>
        </w:rPr>
        <w:t>ОУ</w:t>
      </w:r>
      <w:r w:rsidRPr="0032176C">
        <w:rPr>
          <w:rFonts w:ascii="Times New Roman" w:hAnsi="Times New Roman" w:cs="Times New Roman"/>
          <w:sz w:val="28"/>
          <w:szCs w:val="28"/>
        </w:rPr>
        <w:t xml:space="preserve"> показывают, что обеспечение безопасности людей при возникновении этой чрезвычайной ситуации во многом зависит от своевременности и беспрепятственности эвакуации и требует научно обоснованных планов эвакуации.</w:t>
      </w:r>
    </w:p>
    <w:p w:rsidR="00556033" w:rsidRPr="00563876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876">
        <w:rPr>
          <w:rFonts w:ascii="Times New Roman" w:hAnsi="Times New Roman" w:cs="Times New Roman"/>
          <w:sz w:val="28"/>
          <w:szCs w:val="28"/>
        </w:rPr>
        <w:t>Оценки эвакуационных планов связаны с использованием математического моделирования движения потоков людей внутри здания, теоретические основы которого были заложены профессором С.В. Беляевым. Дальнейшие исследования связаны с именами А.И. </w:t>
      </w:r>
      <w:proofErr w:type="spellStart"/>
      <w:r w:rsidRPr="00563876">
        <w:rPr>
          <w:rFonts w:ascii="Times New Roman" w:hAnsi="Times New Roman" w:cs="Times New Roman"/>
          <w:sz w:val="28"/>
          <w:szCs w:val="28"/>
        </w:rPr>
        <w:t>Милинского</w:t>
      </w:r>
      <w:proofErr w:type="spellEnd"/>
      <w:r w:rsidRPr="00563876">
        <w:rPr>
          <w:rFonts w:ascii="Times New Roman" w:hAnsi="Times New Roman" w:cs="Times New Roman"/>
          <w:sz w:val="28"/>
          <w:szCs w:val="28"/>
        </w:rPr>
        <w:t>, разработавшего графоаналитический метод расчета общего времени эвакуации, и В.М. Предтеченского, получившего эмпирические зависимости скорости движения людей от плотности людского потока.</w:t>
      </w:r>
    </w:p>
    <w:p w:rsidR="00556033" w:rsidRPr="00563876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876">
        <w:rPr>
          <w:rFonts w:ascii="Times New Roman" w:hAnsi="Times New Roman" w:cs="Times New Roman"/>
          <w:sz w:val="28"/>
          <w:szCs w:val="28"/>
        </w:rPr>
        <w:t xml:space="preserve">Современный этап исследований характеризуется использованием ЭВМ. Большой вклад в развитие компьютерных имитационных моделей эвакуации (КИМЭ) внесли В.В. Холщевников, Д.А. </w:t>
      </w:r>
      <w:proofErr w:type="spellStart"/>
      <w:r w:rsidRPr="00563876">
        <w:rPr>
          <w:rFonts w:ascii="Times New Roman" w:hAnsi="Times New Roman" w:cs="Times New Roman"/>
          <w:sz w:val="28"/>
          <w:szCs w:val="28"/>
        </w:rPr>
        <w:t>Самошин</w:t>
      </w:r>
      <w:proofErr w:type="spellEnd"/>
      <w:r w:rsidRPr="00563876">
        <w:rPr>
          <w:rFonts w:ascii="Times New Roman" w:hAnsi="Times New Roman" w:cs="Times New Roman"/>
          <w:sz w:val="28"/>
          <w:szCs w:val="28"/>
        </w:rPr>
        <w:t xml:space="preserve">, R. </w:t>
      </w:r>
      <w:proofErr w:type="spellStart"/>
      <w:r w:rsidRPr="00563876">
        <w:rPr>
          <w:rFonts w:ascii="Times New Roman" w:hAnsi="Times New Roman" w:cs="Times New Roman"/>
          <w:sz w:val="28"/>
          <w:szCs w:val="28"/>
        </w:rPr>
        <w:t>Fahy</w:t>
      </w:r>
      <w:proofErr w:type="spellEnd"/>
      <w:r w:rsidRPr="00563876">
        <w:rPr>
          <w:rFonts w:ascii="Times New Roman" w:hAnsi="Times New Roman" w:cs="Times New Roman"/>
          <w:sz w:val="28"/>
          <w:szCs w:val="28"/>
        </w:rPr>
        <w:t xml:space="preserve">, E. </w:t>
      </w:r>
      <w:proofErr w:type="spellStart"/>
      <w:r w:rsidRPr="00563876">
        <w:rPr>
          <w:rFonts w:ascii="Times New Roman" w:hAnsi="Times New Roman" w:cs="Times New Roman"/>
          <w:sz w:val="28"/>
          <w:szCs w:val="28"/>
        </w:rPr>
        <w:t>Kuligowski</w:t>
      </w:r>
      <w:proofErr w:type="spellEnd"/>
      <w:r w:rsidRPr="00563876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Однако, разработанные модели имеют ограничение, обусловленное отсутствием возможностей учета специфики ОУ и возникновения «конфликтных» ситуаций при эвакуации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6C">
        <w:rPr>
          <w:rFonts w:ascii="Times New Roman" w:hAnsi="Times New Roman" w:cs="Times New Roman"/>
          <w:sz w:val="28"/>
          <w:szCs w:val="28"/>
        </w:rPr>
        <w:t xml:space="preserve">Здания </w:t>
      </w:r>
      <w:r>
        <w:rPr>
          <w:rFonts w:ascii="Times New Roman" w:hAnsi="Times New Roman" w:cs="Times New Roman"/>
          <w:sz w:val="28"/>
          <w:szCs w:val="28"/>
        </w:rPr>
        <w:t>ОУ</w:t>
      </w:r>
      <w:r w:rsidRPr="0032176C">
        <w:rPr>
          <w:rFonts w:ascii="Times New Roman" w:hAnsi="Times New Roman" w:cs="Times New Roman"/>
          <w:sz w:val="28"/>
          <w:szCs w:val="28"/>
        </w:rPr>
        <w:t xml:space="preserve"> по своим функциональным свойствам отличаются от промышленных, административных и жилых сооружений. В них есть как небольшие офисные помещения (например – помещения административно-хозяйственных служб), так и большие, объемные помещения (лекционные поточные аудитории, читальные залы и др.). </w:t>
      </w:r>
      <w:r w:rsidRPr="00083D4B">
        <w:rPr>
          <w:rFonts w:ascii="Times New Roman" w:hAnsi="Times New Roman" w:cs="Times New Roman"/>
          <w:sz w:val="28"/>
          <w:szCs w:val="28"/>
        </w:rPr>
        <w:t xml:space="preserve">Особенно </w:t>
      </w:r>
      <w:r w:rsidR="000C155F">
        <w:rPr>
          <w:rFonts w:ascii="Times New Roman" w:hAnsi="Times New Roman" w:cs="Times New Roman"/>
          <w:sz w:val="28"/>
          <w:szCs w:val="28"/>
        </w:rPr>
        <w:t>у</w:t>
      </w:r>
      <w:r w:rsidRPr="00083D4B">
        <w:rPr>
          <w:rFonts w:ascii="Times New Roman" w:hAnsi="Times New Roman" w:cs="Times New Roman"/>
          <w:sz w:val="28"/>
          <w:szCs w:val="28"/>
        </w:rPr>
        <w:t xml:space="preserve">сложняется задача эвакуации из лекционных аудиторий в связи с одновременным нахождением в них большого числа людей и низкой пропускной способностью проходов. </w:t>
      </w:r>
      <w:r w:rsidRPr="0032176C">
        <w:rPr>
          <w:rFonts w:ascii="Times New Roman" w:hAnsi="Times New Roman" w:cs="Times New Roman"/>
          <w:sz w:val="28"/>
          <w:szCs w:val="28"/>
        </w:rPr>
        <w:t xml:space="preserve">Также в </w:t>
      </w:r>
      <w:r>
        <w:rPr>
          <w:rFonts w:ascii="Times New Roman" w:hAnsi="Times New Roman" w:cs="Times New Roman"/>
          <w:sz w:val="28"/>
          <w:szCs w:val="28"/>
        </w:rPr>
        <w:t>ОУ</w:t>
      </w:r>
      <w:r w:rsidRPr="0032176C">
        <w:rPr>
          <w:rFonts w:ascii="Times New Roman" w:hAnsi="Times New Roman" w:cs="Times New Roman"/>
          <w:sz w:val="28"/>
          <w:szCs w:val="28"/>
        </w:rPr>
        <w:t xml:space="preserve"> есть как помещения с малым присутствием горючих материалов (спортзал), так и помещения со значительным заполнением горючими материалами (книгохранилище). Эт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21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обстоятельства обусловливают</w:t>
      </w:r>
      <w:r w:rsidRPr="0032176C">
        <w:rPr>
          <w:rFonts w:ascii="Times New Roman" w:hAnsi="Times New Roman" w:cs="Times New Roman"/>
          <w:sz w:val="28"/>
          <w:szCs w:val="28"/>
        </w:rPr>
        <w:t xml:space="preserve"> необходимост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2176C">
        <w:rPr>
          <w:rFonts w:ascii="Times New Roman" w:hAnsi="Times New Roman" w:cs="Times New Roman"/>
          <w:sz w:val="28"/>
          <w:szCs w:val="28"/>
        </w:rPr>
        <w:t xml:space="preserve"> рассматривать </w:t>
      </w:r>
      <w:r w:rsidR="000C155F">
        <w:rPr>
          <w:rFonts w:ascii="Times New Roman" w:hAnsi="Times New Roman" w:cs="Times New Roman"/>
          <w:sz w:val="28"/>
          <w:szCs w:val="28"/>
        </w:rPr>
        <w:t>ОУ</w:t>
      </w:r>
      <w:r w:rsidRPr="0032176C">
        <w:rPr>
          <w:rFonts w:ascii="Times New Roman" w:hAnsi="Times New Roman" w:cs="Times New Roman"/>
          <w:sz w:val="28"/>
          <w:szCs w:val="28"/>
        </w:rPr>
        <w:t xml:space="preserve"> как </w:t>
      </w:r>
      <w:r>
        <w:rPr>
          <w:rFonts w:ascii="Times New Roman" w:hAnsi="Times New Roman" w:cs="Times New Roman"/>
          <w:sz w:val="28"/>
          <w:szCs w:val="28"/>
        </w:rPr>
        <w:t xml:space="preserve">сложную </w:t>
      </w:r>
      <w:r w:rsidR="00185317">
        <w:rPr>
          <w:rFonts w:ascii="Times New Roman" w:hAnsi="Times New Roman" w:cs="Times New Roman"/>
          <w:sz w:val="28"/>
          <w:szCs w:val="28"/>
        </w:rPr>
        <w:t>организационн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2176C">
        <w:rPr>
          <w:rFonts w:ascii="Times New Roman" w:hAnsi="Times New Roman" w:cs="Times New Roman"/>
          <w:sz w:val="28"/>
          <w:szCs w:val="28"/>
        </w:rPr>
        <w:t xml:space="preserve"> систему, состоящую из м</w:t>
      </w:r>
      <w:r>
        <w:rPr>
          <w:rFonts w:ascii="Times New Roman" w:hAnsi="Times New Roman" w:cs="Times New Roman"/>
          <w:sz w:val="28"/>
          <w:szCs w:val="28"/>
        </w:rPr>
        <w:t xml:space="preserve">ножества взаимосвязанных </w:t>
      </w:r>
      <w:r w:rsidRPr="0032176C">
        <w:rPr>
          <w:rFonts w:ascii="Times New Roman" w:hAnsi="Times New Roman" w:cs="Times New Roman"/>
          <w:sz w:val="28"/>
          <w:szCs w:val="28"/>
        </w:rPr>
        <w:t>подсистем, различающихся по своим свойствам, назначению</w:t>
      </w:r>
      <w:r>
        <w:rPr>
          <w:rFonts w:ascii="Times New Roman" w:hAnsi="Times New Roman" w:cs="Times New Roman"/>
          <w:sz w:val="28"/>
          <w:szCs w:val="28"/>
        </w:rPr>
        <w:t xml:space="preserve"> и требуемому уровню</w:t>
      </w:r>
      <w:r w:rsidRPr="0032176C">
        <w:rPr>
          <w:rFonts w:ascii="Times New Roman" w:hAnsi="Times New Roman" w:cs="Times New Roman"/>
          <w:sz w:val="28"/>
          <w:szCs w:val="28"/>
        </w:rPr>
        <w:t xml:space="preserve"> безопасности.</w:t>
      </w:r>
    </w:p>
    <w:p w:rsidR="00556033" w:rsidRPr="00563876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876">
        <w:rPr>
          <w:rFonts w:ascii="Times New Roman" w:hAnsi="Times New Roman" w:cs="Times New Roman"/>
          <w:sz w:val="28"/>
          <w:szCs w:val="28"/>
        </w:rPr>
        <w:lastRenderedPageBreak/>
        <w:t xml:space="preserve">Следует также отметить, что особенностью зданий </w:t>
      </w:r>
      <w:r>
        <w:rPr>
          <w:rFonts w:ascii="Times New Roman" w:hAnsi="Times New Roman" w:cs="Times New Roman"/>
          <w:sz w:val="28"/>
          <w:szCs w:val="28"/>
        </w:rPr>
        <w:t>ОУ</w:t>
      </w:r>
      <w:r w:rsidRPr="00563876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563876">
        <w:rPr>
          <w:rFonts w:ascii="Times New Roman" w:hAnsi="Times New Roman" w:cs="Times New Roman"/>
          <w:sz w:val="28"/>
          <w:szCs w:val="28"/>
        </w:rPr>
        <w:t>нестационарность</w:t>
      </w:r>
      <w:proofErr w:type="spellEnd"/>
      <w:r w:rsidRPr="00563876">
        <w:rPr>
          <w:rFonts w:ascii="Times New Roman" w:hAnsi="Times New Roman" w:cs="Times New Roman"/>
          <w:sz w:val="28"/>
          <w:szCs w:val="28"/>
        </w:rPr>
        <w:t xml:space="preserve"> распределения людей по внутренним помещениям здания, </w:t>
      </w:r>
      <w:proofErr w:type="gramStart"/>
      <w:r w:rsidRPr="00563876">
        <w:rPr>
          <w:rFonts w:ascii="Times New Roman" w:hAnsi="Times New Roman" w:cs="Times New Roman"/>
          <w:sz w:val="28"/>
          <w:szCs w:val="28"/>
        </w:rPr>
        <w:t>связанная</w:t>
      </w:r>
      <w:proofErr w:type="gramEnd"/>
      <w:r w:rsidRPr="00563876">
        <w:rPr>
          <w:rFonts w:ascii="Times New Roman" w:hAnsi="Times New Roman" w:cs="Times New Roman"/>
          <w:sz w:val="28"/>
          <w:szCs w:val="28"/>
        </w:rPr>
        <w:t xml:space="preserve"> с расписанием занятий. В соответствии с учебным расписанием локальная концентрация людей внутри здания изменяется несколько раз в сутки. Это обстоятельство приводит к необходимости учета зависимости планов эвакуации от времени суток, а также требует оценки учебного расписания с точки зрения организации беспрепятственного движения людей при эвакуации. Решение этих задач для зданий </w:t>
      </w:r>
      <w:r>
        <w:rPr>
          <w:rFonts w:ascii="Times New Roman" w:hAnsi="Times New Roman" w:cs="Times New Roman"/>
          <w:sz w:val="28"/>
          <w:szCs w:val="28"/>
        </w:rPr>
        <w:t>ОУ</w:t>
      </w:r>
      <w:r w:rsidRPr="00563876">
        <w:rPr>
          <w:rFonts w:ascii="Times New Roman" w:hAnsi="Times New Roman" w:cs="Times New Roman"/>
          <w:sz w:val="28"/>
          <w:szCs w:val="28"/>
        </w:rPr>
        <w:t xml:space="preserve"> осложняется наличием моментов времени, когда люди переходят из одних помещений в другие, в частности во время </w:t>
      </w:r>
      <w:r>
        <w:rPr>
          <w:rFonts w:ascii="Times New Roman" w:hAnsi="Times New Roman" w:cs="Times New Roman"/>
          <w:sz w:val="28"/>
          <w:szCs w:val="28"/>
        </w:rPr>
        <w:t>перерывов</w:t>
      </w:r>
      <w:r w:rsidRPr="00563876">
        <w:rPr>
          <w:rFonts w:ascii="Times New Roman" w:hAnsi="Times New Roman" w:cs="Times New Roman"/>
          <w:sz w:val="28"/>
          <w:szCs w:val="28"/>
        </w:rPr>
        <w:t xml:space="preserve"> между занятиями.</w:t>
      </w:r>
    </w:p>
    <w:p w:rsidR="00556033" w:rsidRPr="00563876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876">
        <w:rPr>
          <w:rFonts w:ascii="Times New Roman" w:hAnsi="Times New Roman" w:cs="Times New Roman"/>
          <w:sz w:val="28"/>
          <w:szCs w:val="28"/>
        </w:rPr>
        <w:t xml:space="preserve">При решении задач принятия управленческих решений </w:t>
      </w:r>
      <w:r>
        <w:rPr>
          <w:rFonts w:ascii="Times New Roman" w:hAnsi="Times New Roman" w:cs="Times New Roman"/>
          <w:sz w:val="28"/>
          <w:szCs w:val="28"/>
        </w:rPr>
        <w:t>по эвакуации людей при</w:t>
      </w:r>
      <w:r w:rsidRPr="00563876">
        <w:rPr>
          <w:rFonts w:ascii="Times New Roman" w:hAnsi="Times New Roman" w:cs="Times New Roman"/>
          <w:sz w:val="28"/>
          <w:szCs w:val="28"/>
        </w:rPr>
        <w:t xml:space="preserve"> пожар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387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ОУ</w:t>
      </w:r>
      <w:r w:rsidRPr="00563876">
        <w:rPr>
          <w:rFonts w:ascii="Times New Roman" w:hAnsi="Times New Roman" w:cs="Times New Roman"/>
          <w:sz w:val="28"/>
          <w:szCs w:val="28"/>
        </w:rPr>
        <w:t xml:space="preserve"> необходимо рассматривать создавшуюся ситуацию как сложный динамический объект со специфическими характеристиками и свойствами, а также необходимо разработать основы </w:t>
      </w:r>
      <w:proofErr w:type="gramStart"/>
      <w:r w:rsidRPr="00563876">
        <w:rPr>
          <w:rFonts w:ascii="Times New Roman" w:hAnsi="Times New Roman" w:cs="Times New Roman"/>
          <w:sz w:val="28"/>
          <w:szCs w:val="28"/>
        </w:rPr>
        <w:t>создания систем информационной поддержки приняти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63876">
        <w:rPr>
          <w:rFonts w:ascii="Times New Roman" w:hAnsi="Times New Roman" w:cs="Times New Roman"/>
          <w:sz w:val="28"/>
          <w:szCs w:val="28"/>
        </w:rPr>
        <w:t xml:space="preserve"> решений</w:t>
      </w:r>
      <w:proofErr w:type="gramEnd"/>
      <w:r w:rsidRPr="00563876">
        <w:rPr>
          <w:rFonts w:ascii="Times New Roman" w:hAnsi="Times New Roman" w:cs="Times New Roman"/>
          <w:sz w:val="28"/>
          <w:szCs w:val="28"/>
        </w:rPr>
        <w:t xml:space="preserve"> в условиях пожара на основе имитационного моделирования.</w:t>
      </w:r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в настоящее время имеет место </w:t>
      </w:r>
      <w:r w:rsidRPr="00512349">
        <w:rPr>
          <w:rFonts w:ascii="Times New Roman" w:hAnsi="Times New Roman" w:cs="Times New Roman"/>
          <w:b/>
          <w:sz w:val="28"/>
          <w:szCs w:val="28"/>
        </w:rPr>
        <w:t>противоречие</w:t>
      </w:r>
      <w:r>
        <w:rPr>
          <w:rFonts w:ascii="Times New Roman" w:hAnsi="Times New Roman" w:cs="Times New Roman"/>
          <w:sz w:val="28"/>
          <w:szCs w:val="28"/>
        </w:rPr>
        <w:t>, состоящее в том что, с одной стороны существует объективная</w:t>
      </w:r>
      <w:r w:rsidRPr="0073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необходимость повышения оперативности сбора, обработки данных и принятия решений при управлении процессом эвакуации людей из </w:t>
      </w:r>
      <w:r w:rsidR="00431543">
        <w:rPr>
          <w:rFonts w:ascii="Times New Roman" w:hAnsi="Times New Roman" w:cs="Times New Roman"/>
          <w:sz w:val="28"/>
          <w:szCs w:val="28"/>
        </w:rPr>
        <w:t>образовательн</w:t>
      </w:r>
      <w:r w:rsidR="00E716B0">
        <w:rPr>
          <w:rFonts w:ascii="Times New Roman" w:hAnsi="Times New Roman" w:cs="Times New Roman"/>
          <w:sz w:val="28"/>
          <w:szCs w:val="28"/>
        </w:rPr>
        <w:t>ого</w:t>
      </w:r>
      <w:r w:rsidR="00431543">
        <w:rPr>
          <w:rFonts w:ascii="Times New Roman" w:hAnsi="Times New Roman" w:cs="Times New Roman"/>
          <w:sz w:val="28"/>
          <w:szCs w:val="28"/>
        </w:rPr>
        <w:t xml:space="preserve"> учрежден</w:t>
      </w:r>
      <w:r w:rsidR="00E716B0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и с другой стороны отсутствуют адекватные модели и автоматизированные средства оценки пропускной способности маршрутов эвакуации в конкретных условиях.</w:t>
      </w:r>
      <w:proofErr w:type="gramEnd"/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Pr="00320480">
        <w:rPr>
          <w:rFonts w:ascii="Times New Roman" w:hAnsi="Times New Roman" w:cs="Times New Roman"/>
          <w:b/>
          <w:sz w:val="28"/>
          <w:szCs w:val="28"/>
        </w:rPr>
        <w:t>целью диссертационной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является разработка структурно-функциональной организации системы поддержки принятия решений для повышения оперативности управления эвакуацией людей из </w:t>
      </w:r>
      <w:r w:rsidR="00431543">
        <w:rPr>
          <w:rFonts w:ascii="Times New Roman" w:hAnsi="Times New Roman" w:cs="Times New Roman"/>
          <w:sz w:val="28"/>
          <w:szCs w:val="28"/>
        </w:rPr>
        <w:t>образовательн</w:t>
      </w:r>
      <w:r w:rsidR="00E716B0">
        <w:rPr>
          <w:rFonts w:ascii="Times New Roman" w:hAnsi="Times New Roman" w:cs="Times New Roman"/>
          <w:sz w:val="28"/>
          <w:szCs w:val="28"/>
        </w:rPr>
        <w:t>ого</w:t>
      </w:r>
      <w:r w:rsidR="0043154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716B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целью </w:t>
      </w:r>
      <w:r w:rsidRPr="009D2F40">
        <w:rPr>
          <w:rFonts w:ascii="Times New Roman" w:hAnsi="Times New Roman" w:cs="Times New Roman"/>
          <w:b/>
          <w:sz w:val="28"/>
          <w:szCs w:val="28"/>
        </w:rPr>
        <w:t>научной задачей диссертационной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является разработка моделей и алгоритмов формирования и движения людского потока в </w:t>
      </w:r>
      <w:r w:rsidR="00431543">
        <w:rPr>
          <w:rFonts w:ascii="Times New Roman" w:hAnsi="Times New Roman" w:cs="Times New Roman"/>
          <w:sz w:val="28"/>
          <w:szCs w:val="28"/>
        </w:rPr>
        <w:t>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, учитывающих особенности и структуру препятствий </w:t>
      </w:r>
      <w:r w:rsidR="00431543">
        <w:rPr>
          <w:rFonts w:ascii="Times New Roman" w:hAnsi="Times New Roman" w:cs="Times New Roman"/>
          <w:sz w:val="28"/>
          <w:szCs w:val="28"/>
        </w:rPr>
        <w:t>на путях движения</w:t>
      </w:r>
      <w:r>
        <w:rPr>
          <w:rFonts w:ascii="Times New Roman" w:hAnsi="Times New Roman" w:cs="Times New Roman"/>
          <w:sz w:val="28"/>
          <w:szCs w:val="28"/>
        </w:rPr>
        <w:t xml:space="preserve"> и позволяющих определить пропускную способность </w:t>
      </w:r>
      <w:r w:rsidR="00431543">
        <w:rPr>
          <w:rFonts w:ascii="Times New Roman" w:hAnsi="Times New Roman" w:cs="Times New Roman"/>
          <w:sz w:val="28"/>
          <w:szCs w:val="28"/>
        </w:rPr>
        <w:t>маршрута</w:t>
      </w:r>
      <w:r>
        <w:rPr>
          <w:rFonts w:ascii="Times New Roman" w:hAnsi="Times New Roman" w:cs="Times New Roman"/>
          <w:sz w:val="28"/>
          <w:szCs w:val="28"/>
        </w:rPr>
        <w:t xml:space="preserve"> эвакуации</w:t>
      </w:r>
      <w:r w:rsidR="00431543">
        <w:rPr>
          <w:rFonts w:ascii="Times New Roman" w:hAnsi="Times New Roman" w:cs="Times New Roman"/>
          <w:sz w:val="28"/>
          <w:szCs w:val="28"/>
        </w:rPr>
        <w:t xml:space="preserve"> из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6033" w:rsidRPr="00563876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поставленной целью и научной задачей в работе решаются следующие </w:t>
      </w:r>
      <w:r w:rsidRPr="009D2F40">
        <w:rPr>
          <w:rFonts w:ascii="Times New Roman" w:hAnsi="Times New Roman" w:cs="Times New Roman"/>
          <w:b/>
          <w:sz w:val="28"/>
          <w:szCs w:val="28"/>
        </w:rPr>
        <w:t>частные задачи:</w:t>
      </w:r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современного состояния вопроса автоматизации управления процессом эвакуации людей при пожаре;</w:t>
      </w:r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разработка структурно-системной модели процесса управления эвакуацией людей из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математической модели и алгоритма процесса эвакуации людей из аудиторий при возникновении пожара;</w:t>
      </w:r>
    </w:p>
    <w:p w:rsidR="00556033" w:rsidRDefault="005560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разработка структурно-функциональной организации системы поддержки принятия решений при управлении эвакуацией людей из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="005D254C">
        <w:rPr>
          <w:rFonts w:ascii="Times New Roman" w:hAnsi="Times New Roman" w:cs="Times New Roman"/>
          <w:sz w:val="28"/>
          <w:szCs w:val="28"/>
        </w:rPr>
        <w:t xml:space="preserve"> и определение экспертных оценок времени эвакуации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4865" w:rsidRDefault="003E4C14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C14">
        <w:rPr>
          <w:rFonts w:ascii="Times New Roman" w:hAnsi="Times New Roman" w:cs="Times New Roman"/>
          <w:b/>
          <w:sz w:val="28"/>
          <w:szCs w:val="28"/>
        </w:rPr>
        <w:t>Объектом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3E4C14">
        <w:rPr>
          <w:rFonts w:ascii="Times New Roman" w:hAnsi="Times New Roman" w:cs="Times New Roman"/>
          <w:sz w:val="28"/>
          <w:szCs w:val="28"/>
        </w:rPr>
        <w:t xml:space="preserve"> </w:t>
      </w:r>
      <w:r w:rsidR="00512349">
        <w:rPr>
          <w:rFonts w:ascii="Times New Roman" w:hAnsi="Times New Roman" w:cs="Times New Roman"/>
          <w:sz w:val="28"/>
          <w:szCs w:val="28"/>
        </w:rPr>
        <w:t xml:space="preserve">система управления пожарной безопасностью в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образовательном учреждении</w:t>
      </w:r>
      <w:r w:rsidR="00512349">
        <w:rPr>
          <w:rFonts w:ascii="Times New Roman" w:hAnsi="Times New Roman" w:cs="Times New Roman"/>
          <w:sz w:val="28"/>
          <w:szCs w:val="28"/>
        </w:rPr>
        <w:t>.</w:t>
      </w:r>
    </w:p>
    <w:p w:rsidR="003E4C14" w:rsidRDefault="003E4C14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C14">
        <w:rPr>
          <w:rFonts w:ascii="Times New Roman" w:hAnsi="Times New Roman" w:cs="Times New Roman"/>
          <w:b/>
          <w:sz w:val="28"/>
          <w:szCs w:val="28"/>
        </w:rPr>
        <w:t>Предметом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9D2F4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512349">
        <w:rPr>
          <w:rFonts w:ascii="Times New Roman" w:hAnsi="Times New Roman" w:cs="Times New Roman"/>
          <w:sz w:val="28"/>
          <w:szCs w:val="28"/>
        </w:rPr>
        <w:t xml:space="preserve">модели, алгоритмы и средства поддержки принятия решений при управлении эвакуацией людей из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="00512349">
        <w:rPr>
          <w:rFonts w:ascii="Times New Roman" w:hAnsi="Times New Roman" w:cs="Times New Roman"/>
          <w:sz w:val="28"/>
          <w:szCs w:val="28"/>
        </w:rPr>
        <w:t>.</w:t>
      </w:r>
    </w:p>
    <w:p w:rsidR="002565EC" w:rsidRDefault="002565EC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C14">
        <w:rPr>
          <w:rFonts w:ascii="Times New Roman" w:hAnsi="Times New Roman" w:cs="Times New Roman"/>
          <w:b/>
          <w:sz w:val="28"/>
          <w:szCs w:val="28"/>
        </w:rPr>
        <w:t>В работе использованы методы</w:t>
      </w:r>
      <w:r>
        <w:rPr>
          <w:rFonts w:ascii="Times New Roman" w:hAnsi="Times New Roman" w:cs="Times New Roman"/>
          <w:sz w:val="28"/>
          <w:szCs w:val="28"/>
        </w:rPr>
        <w:t xml:space="preserve"> и положения </w:t>
      </w:r>
      <w:r w:rsidR="00512349">
        <w:rPr>
          <w:rFonts w:ascii="Times New Roman" w:hAnsi="Times New Roman" w:cs="Times New Roman"/>
          <w:sz w:val="28"/>
          <w:szCs w:val="28"/>
        </w:rPr>
        <w:t xml:space="preserve">теорий: </w:t>
      </w:r>
      <w:r w:rsidR="00D07260">
        <w:rPr>
          <w:rFonts w:ascii="Times New Roman" w:hAnsi="Times New Roman" w:cs="Times New Roman"/>
          <w:sz w:val="28"/>
          <w:szCs w:val="28"/>
        </w:rPr>
        <w:t xml:space="preserve">управления в организационно-технических системах, </w:t>
      </w:r>
      <w:r w:rsidR="00512349">
        <w:rPr>
          <w:rFonts w:ascii="Times New Roman" w:hAnsi="Times New Roman" w:cs="Times New Roman"/>
          <w:sz w:val="28"/>
          <w:szCs w:val="28"/>
        </w:rPr>
        <w:t xml:space="preserve">математического и имитационного моделирования, множеств, </w:t>
      </w:r>
      <w:proofErr w:type="spellStart"/>
      <w:r w:rsidR="00512349">
        <w:rPr>
          <w:rFonts w:ascii="Times New Roman" w:hAnsi="Times New Roman" w:cs="Times New Roman"/>
          <w:sz w:val="28"/>
          <w:szCs w:val="28"/>
        </w:rPr>
        <w:t>террайнов</w:t>
      </w:r>
      <w:proofErr w:type="spellEnd"/>
      <w:r w:rsidR="00512349">
        <w:rPr>
          <w:rFonts w:ascii="Times New Roman" w:hAnsi="Times New Roman" w:cs="Times New Roman"/>
          <w:sz w:val="28"/>
          <w:szCs w:val="28"/>
        </w:rPr>
        <w:t>, сетей Петри, случайных импульсных потоков, а также методы проектирования сложных информационных систем.</w:t>
      </w:r>
    </w:p>
    <w:p w:rsidR="003E4C14" w:rsidRDefault="00D0726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Научная новизна результатов, выносимых на защиту</w:t>
      </w:r>
      <w:r w:rsidR="002565EC">
        <w:rPr>
          <w:rFonts w:ascii="Times New Roman" w:hAnsi="Times New Roman" w:cs="Times New Roman"/>
          <w:b/>
          <w:sz w:val="28"/>
          <w:szCs w:val="28"/>
        </w:rPr>
        <w:t>.</w:t>
      </w:r>
      <w:r w:rsidR="003E4C14">
        <w:rPr>
          <w:rFonts w:ascii="Times New Roman" w:hAnsi="Times New Roman" w:cs="Times New Roman"/>
          <w:sz w:val="28"/>
          <w:szCs w:val="28"/>
        </w:rPr>
        <w:t xml:space="preserve"> </w:t>
      </w:r>
      <w:r w:rsidR="002565EC">
        <w:rPr>
          <w:rFonts w:ascii="Times New Roman" w:hAnsi="Times New Roman" w:cs="Times New Roman"/>
          <w:sz w:val="28"/>
          <w:szCs w:val="28"/>
        </w:rPr>
        <w:t>В диссертационной работе получены следующие результаты, обладающие научной новизной</w:t>
      </w:r>
      <w:r w:rsidR="003E4C14">
        <w:rPr>
          <w:rFonts w:ascii="Times New Roman" w:hAnsi="Times New Roman" w:cs="Times New Roman"/>
          <w:sz w:val="28"/>
          <w:szCs w:val="28"/>
        </w:rPr>
        <w:t>:</w:t>
      </w:r>
    </w:p>
    <w:p w:rsidR="00512349" w:rsidRDefault="0051234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Структурно-системная </w:t>
      </w:r>
      <w:r w:rsidR="004B0259">
        <w:rPr>
          <w:rFonts w:ascii="Times New Roman" w:hAnsi="Times New Roman" w:cs="Times New Roman"/>
          <w:sz w:val="28"/>
          <w:szCs w:val="28"/>
          <w:lang w:val="en-US"/>
        </w:rPr>
        <w:t>SADT</w:t>
      </w:r>
      <w:r w:rsidR="004B0259" w:rsidRPr="004B025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модель управления эвакуацией людей,</w:t>
      </w:r>
      <w:r w:rsidRPr="009D63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особенностью которой является </w:t>
      </w:r>
      <w:r w:rsidR="004B0259">
        <w:rPr>
          <w:rFonts w:ascii="Times New Roman" w:hAnsi="Times New Roman" w:cs="Times New Roman"/>
          <w:sz w:val="28"/>
          <w:szCs w:val="28"/>
        </w:rPr>
        <w:t>описание</w:t>
      </w:r>
      <w:r>
        <w:rPr>
          <w:rFonts w:ascii="Times New Roman" w:hAnsi="Times New Roman" w:cs="Times New Roman"/>
          <w:sz w:val="28"/>
          <w:szCs w:val="28"/>
        </w:rPr>
        <w:t xml:space="preserve"> специфики образования и движения людск</w:t>
      </w:r>
      <w:r w:rsidR="004B0259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поток</w:t>
      </w:r>
      <w:r w:rsidR="004B025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образовательном учреждении</w:t>
      </w:r>
      <w:r w:rsidR="004B0259">
        <w:rPr>
          <w:rFonts w:ascii="Times New Roman" w:hAnsi="Times New Roman" w:cs="Times New Roman"/>
          <w:sz w:val="28"/>
          <w:szCs w:val="28"/>
        </w:rPr>
        <w:t xml:space="preserve"> и управления ими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349" w:rsidRDefault="0051234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Математическая модель формирования и движения людского потока,</w:t>
      </w:r>
      <w:r w:rsidRPr="009D63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особенностью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является описание преодоления препятствий аудиторий на основе теории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террайнов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их освобождения на основе теории случайных импульсных потоков, позволяющей определить пропускную способность помещений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349" w:rsidRDefault="0051234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Структурно-функциональная организация системы поддержки принятия решений при управлении эвакуацией людей из аудиторий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особенностью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является введение блоков: </w:t>
      </w:r>
      <w:r w:rsidR="004B0259">
        <w:rPr>
          <w:rFonts w:ascii="Times New Roman" w:hAnsi="Times New Roman" w:cs="Times New Roman"/>
          <w:sz w:val="28"/>
          <w:szCs w:val="28"/>
        </w:rPr>
        <w:t xml:space="preserve">моделирования </w:t>
      </w:r>
      <w:r>
        <w:rPr>
          <w:rFonts w:ascii="Times New Roman" w:hAnsi="Times New Roman" w:cs="Times New Roman"/>
          <w:sz w:val="28"/>
          <w:szCs w:val="28"/>
        </w:rPr>
        <w:t>формирования людского потока, оценки пропускной способности выходов аудиторий, описания схемы помещения</w:t>
      </w:r>
      <w:r w:rsidR="00796555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связей между ними, котор</w:t>
      </w:r>
      <w:r w:rsidR="00796555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позволяет определить время</w:t>
      </w:r>
      <w:r w:rsidR="00796555">
        <w:rPr>
          <w:rFonts w:ascii="Times New Roman" w:hAnsi="Times New Roman" w:cs="Times New Roman"/>
          <w:sz w:val="28"/>
          <w:szCs w:val="28"/>
        </w:rPr>
        <w:t xml:space="preserve"> и маршруты</w:t>
      </w:r>
      <w:r>
        <w:rPr>
          <w:rFonts w:ascii="Times New Roman" w:hAnsi="Times New Roman" w:cs="Times New Roman"/>
          <w:sz w:val="28"/>
          <w:szCs w:val="28"/>
        </w:rPr>
        <w:t xml:space="preserve"> эвакуации при различных вариантах движения людских потоков.</w:t>
      </w:r>
    </w:p>
    <w:p w:rsidR="00FF1BE6" w:rsidRDefault="00FF1BE6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BE6">
        <w:rPr>
          <w:rFonts w:ascii="Times New Roman" w:hAnsi="Times New Roman" w:cs="Times New Roman"/>
          <w:b/>
          <w:sz w:val="28"/>
          <w:szCs w:val="28"/>
        </w:rPr>
        <w:t>Практическая ценность работы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следующем:</w:t>
      </w:r>
    </w:p>
    <w:p w:rsidR="00512349" w:rsidRDefault="0051234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500A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азработанная модель процесса эвакуации людей, представленная в виде структурно-системного описания, </w:t>
      </w:r>
      <w:r w:rsidRPr="00EF51E7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F51E7">
        <w:rPr>
          <w:rFonts w:ascii="Times New Roman" w:hAnsi="Times New Roman" w:cs="Times New Roman"/>
          <w:sz w:val="28"/>
          <w:szCs w:val="28"/>
        </w:rPr>
        <w:t xml:space="preserve">тся теоретической основой </w:t>
      </w:r>
      <w:proofErr w:type="gramStart"/>
      <w:r w:rsidRPr="00EF51E7">
        <w:rPr>
          <w:rFonts w:ascii="Times New Roman" w:hAnsi="Times New Roman" w:cs="Times New Roman"/>
          <w:sz w:val="28"/>
          <w:szCs w:val="28"/>
        </w:rPr>
        <w:t>построения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1E7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>ы поддержки принятия решений 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эвакуацией людей из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349" w:rsidRDefault="0051234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500A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атематическая модель описания людского потока, представленная в диссертационной работе,</w:t>
      </w:r>
      <w:r w:rsidRPr="00ED0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</w:t>
      </w:r>
      <w:r w:rsidR="00B500A9">
        <w:rPr>
          <w:rFonts w:ascii="Times New Roman" w:hAnsi="Times New Roman" w:cs="Times New Roman"/>
          <w:sz w:val="28"/>
          <w:szCs w:val="28"/>
        </w:rPr>
        <w:t>яе</w:t>
      </w:r>
      <w:r>
        <w:rPr>
          <w:rFonts w:ascii="Times New Roman" w:hAnsi="Times New Roman" w:cs="Times New Roman"/>
          <w:sz w:val="28"/>
          <w:szCs w:val="28"/>
        </w:rPr>
        <w:t>т определить пропускную способность маршрута эвакуации,</w:t>
      </w:r>
      <w:r w:rsidRPr="00EF51E7">
        <w:rPr>
          <w:rFonts w:ascii="Times New Roman" w:hAnsi="Times New Roman" w:cs="Times New Roman"/>
          <w:sz w:val="28"/>
          <w:szCs w:val="28"/>
        </w:rPr>
        <w:t xml:space="preserve"> 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EF51E7">
        <w:rPr>
          <w:rFonts w:ascii="Times New Roman" w:hAnsi="Times New Roman" w:cs="Times New Roman"/>
          <w:sz w:val="28"/>
          <w:szCs w:val="28"/>
        </w:rPr>
        <w:t xml:space="preserve"> близки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F51E7">
        <w:rPr>
          <w:rFonts w:ascii="Times New Roman" w:hAnsi="Times New Roman" w:cs="Times New Roman"/>
          <w:sz w:val="28"/>
          <w:szCs w:val="28"/>
        </w:rPr>
        <w:t xml:space="preserve"> к оптимальным план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51E7">
        <w:rPr>
          <w:rFonts w:ascii="Times New Roman" w:hAnsi="Times New Roman" w:cs="Times New Roman"/>
          <w:sz w:val="28"/>
          <w:szCs w:val="28"/>
        </w:rPr>
        <w:t xml:space="preserve"> эвакуации людей </w:t>
      </w:r>
      <w:r>
        <w:rPr>
          <w:rFonts w:ascii="Times New Roman" w:hAnsi="Times New Roman" w:cs="Times New Roman"/>
          <w:sz w:val="28"/>
          <w:szCs w:val="28"/>
        </w:rPr>
        <w:t>из аудиторий</w:t>
      </w:r>
      <w:r w:rsidRPr="00EF51E7">
        <w:rPr>
          <w:rFonts w:ascii="Times New Roman" w:hAnsi="Times New Roman" w:cs="Times New Roman"/>
          <w:sz w:val="28"/>
          <w:szCs w:val="28"/>
        </w:rPr>
        <w:t xml:space="preserve">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Pr="00EF51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ее п</w:t>
      </w:r>
      <w:r w:rsidRPr="00EF51E7">
        <w:rPr>
          <w:rFonts w:ascii="Times New Roman" w:hAnsi="Times New Roman" w:cs="Times New Roman"/>
          <w:sz w:val="28"/>
          <w:szCs w:val="28"/>
        </w:rPr>
        <w:t xml:space="preserve">рименение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F51E7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 поддержки принятия решений</w:t>
      </w:r>
      <w:r w:rsidRPr="00EF5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Pr="00EF51E7">
        <w:rPr>
          <w:rFonts w:ascii="Times New Roman" w:hAnsi="Times New Roman" w:cs="Times New Roman"/>
          <w:sz w:val="28"/>
          <w:szCs w:val="28"/>
        </w:rPr>
        <w:t xml:space="preserve"> сокра</w:t>
      </w:r>
      <w:r>
        <w:rPr>
          <w:rFonts w:ascii="Times New Roman" w:hAnsi="Times New Roman" w:cs="Times New Roman"/>
          <w:sz w:val="28"/>
          <w:szCs w:val="28"/>
        </w:rPr>
        <w:t>щение</w:t>
      </w:r>
      <w:r w:rsidRPr="00EF51E7">
        <w:rPr>
          <w:rFonts w:ascii="Times New Roman" w:hAnsi="Times New Roman" w:cs="Times New Roman"/>
          <w:sz w:val="28"/>
          <w:szCs w:val="28"/>
        </w:rPr>
        <w:t xml:space="preserve"> врем</w:t>
      </w:r>
      <w:r>
        <w:rPr>
          <w:rFonts w:ascii="Times New Roman" w:hAnsi="Times New Roman" w:cs="Times New Roman"/>
          <w:sz w:val="28"/>
          <w:szCs w:val="28"/>
        </w:rPr>
        <w:t>ени</w:t>
      </w:r>
      <w:r w:rsidRPr="00EF51E7">
        <w:rPr>
          <w:rFonts w:ascii="Times New Roman" w:hAnsi="Times New Roman" w:cs="Times New Roman"/>
          <w:sz w:val="28"/>
          <w:szCs w:val="28"/>
        </w:rPr>
        <w:t xml:space="preserve"> эвакуации и </w:t>
      </w:r>
      <w:r w:rsidRPr="00EF51E7">
        <w:rPr>
          <w:rFonts w:ascii="Times New Roman" w:hAnsi="Times New Roman" w:cs="Times New Roman"/>
          <w:sz w:val="28"/>
          <w:szCs w:val="28"/>
        </w:rPr>
        <w:lastRenderedPageBreak/>
        <w:t>уменьш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EF5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числа </w:t>
      </w:r>
      <w:r w:rsidR="000C155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конфликтных</w:t>
      </w:r>
      <w:r w:rsidR="000C15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ситуаций</w:t>
      </w:r>
      <w:r w:rsidRPr="00EF51E7">
        <w:rPr>
          <w:rFonts w:ascii="Times New Roman" w:hAnsi="Times New Roman" w:cs="Times New Roman"/>
          <w:sz w:val="28"/>
          <w:szCs w:val="28"/>
        </w:rPr>
        <w:t xml:space="preserve"> на наиболее загруженных участках пути.</w:t>
      </w:r>
      <w:proofErr w:type="gramEnd"/>
    </w:p>
    <w:p w:rsidR="00512349" w:rsidRDefault="0051234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500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редложенн</w:t>
      </w:r>
      <w:r w:rsidR="00B500A9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диссертационной работе структурно-функциональн</w:t>
      </w:r>
      <w:r w:rsidR="00B500A9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B500A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225">
        <w:rPr>
          <w:rFonts w:ascii="Times New Roman" w:hAnsi="Times New Roman" w:cs="Times New Roman"/>
          <w:sz w:val="28"/>
          <w:szCs w:val="28"/>
        </w:rPr>
        <w:t>систем</w:t>
      </w:r>
      <w:r w:rsidR="00B500A9">
        <w:rPr>
          <w:rFonts w:ascii="Times New Roman" w:hAnsi="Times New Roman" w:cs="Times New Roman"/>
          <w:sz w:val="28"/>
          <w:szCs w:val="28"/>
        </w:rPr>
        <w:t>ы</w:t>
      </w:r>
      <w:r w:rsidR="00185317">
        <w:rPr>
          <w:rFonts w:ascii="Times New Roman" w:hAnsi="Times New Roman" w:cs="Times New Roman"/>
          <w:sz w:val="28"/>
          <w:szCs w:val="28"/>
        </w:rPr>
        <w:t xml:space="preserve"> поддержки принятия решений</w:t>
      </w:r>
      <w:r w:rsidRPr="00ED0225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B500A9">
        <w:rPr>
          <w:rFonts w:ascii="Times New Roman" w:hAnsi="Times New Roman" w:cs="Times New Roman"/>
          <w:sz w:val="28"/>
          <w:szCs w:val="28"/>
        </w:rPr>
        <w:t>е</w:t>
      </w:r>
      <w:r w:rsidR="00185317">
        <w:rPr>
          <w:rFonts w:ascii="Times New Roman" w:hAnsi="Times New Roman" w:cs="Times New Roman"/>
          <w:sz w:val="28"/>
          <w:szCs w:val="28"/>
        </w:rPr>
        <w:t>т</w:t>
      </w:r>
      <w:r w:rsidRPr="00ED0225">
        <w:rPr>
          <w:rFonts w:ascii="Times New Roman" w:hAnsi="Times New Roman" w:cs="Times New Roman"/>
          <w:sz w:val="28"/>
          <w:szCs w:val="28"/>
        </w:rPr>
        <w:t xml:space="preserve"> повышение </w:t>
      </w:r>
      <w:r>
        <w:rPr>
          <w:rFonts w:ascii="Times New Roman" w:hAnsi="Times New Roman" w:cs="Times New Roman"/>
          <w:sz w:val="28"/>
          <w:szCs w:val="28"/>
        </w:rPr>
        <w:t>качества (оперативность и обоснованность) управленческих решений по эвакуации людей</w:t>
      </w:r>
      <w:r w:rsidRPr="00ED0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аудиторий </w:t>
      </w:r>
      <w:r w:rsidR="00E716B0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при пожаре.</w:t>
      </w:r>
    </w:p>
    <w:p w:rsidR="00210E09" w:rsidRPr="00210E09" w:rsidRDefault="00210E0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E09">
        <w:rPr>
          <w:rFonts w:ascii="Times New Roman" w:hAnsi="Times New Roman" w:cs="Times New Roman"/>
          <w:b/>
          <w:sz w:val="28"/>
          <w:szCs w:val="28"/>
        </w:rPr>
        <w:t>Связь темы исследования с целевыми программами.</w:t>
      </w:r>
    </w:p>
    <w:p w:rsidR="00512349" w:rsidRDefault="00210E0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Работа выполнена</w:t>
      </w:r>
      <w:r w:rsidR="00FF131B">
        <w:rPr>
          <w:rFonts w:ascii="Times New Roman" w:hAnsi="Times New Roman" w:cs="Times New Roman"/>
          <w:sz w:val="28"/>
          <w:szCs w:val="28"/>
        </w:rPr>
        <w:t xml:space="preserve"> в рамках федеральной целевой программы «Научные и научно-педагогические кадры инновационной России» на 2009-2013 годы по теме «Разработка методологических основ создания информационно-аналитических систем органов власти субъектов РФ для мониторинга обстановки, прогнозирования возникновения природных и техногенных катастроф, а также ликвидации их последствий», а также</w:t>
      </w:r>
      <w:r>
        <w:rPr>
          <w:rFonts w:ascii="Times New Roman" w:hAnsi="Times New Roman" w:cs="Times New Roman"/>
          <w:sz w:val="28"/>
          <w:szCs w:val="28"/>
        </w:rPr>
        <w:t xml:space="preserve"> в рамках аналитической ведомственной целевой программы «Развитие научного потенциала высшей школы (2009-2010 годы)» по проекту 2.2.3.2</w:t>
      </w:r>
      <w:proofErr w:type="gramEnd"/>
      <w:r>
        <w:rPr>
          <w:rFonts w:ascii="Times New Roman" w:hAnsi="Times New Roman" w:cs="Times New Roman"/>
          <w:sz w:val="28"/>
          <w:szCs w:val="28"/>
        </w:rPr>
        <w:t>/6979 «Разработка и создание имитационных моделей прогнозирования и оценки рисков пожароопасных ситуаций в организациях высшего профессионального образования»</w:t>
      </w:r>
      <w:r w:rsidR="00512349">
        <w:rPr>
          <w:rFonts w:ascii="Times New Roman" w:hAnsi="Times New Roman" w:cs="Times New Roman"/>
          <w:sz w:val="28"/>
          <w:szCs w:val="28"/>
        </w:rPr>
        <w:t>.</w:t>
      </w:r>
    </w:p>
    <w:p w:rsidR="00210E09" w:rsidRDefault="0051234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частично поддержано</w:t>
      </w:r>
      <w:r w:rsidR="00A95BC7">
        <w:rPr>
          <w:rFonts w:ascii="Times New Roman" w:hAnsi="Times New Roman" w:cs="Times New Roman"/>
          <w:sz w:val="28"/>
          <w:szCs w:val="28"/>
        </w:rPr>
        <w:t xml:space="preserve"> </w:t>
      </w:r>
      <w:r w:rsidR="00A95BC7" w:rsidRPr="00A95BC7">
        <w:rPr>
          <w:rFonts w:ascii="Times New Roman" w:hAnsi="Times New Roman" w:cs="Times New Roman"/>
          <w:sz w:val="28"/>
          <w:szCs w:val="28"/>
        </w:rPr>
        <w:t>федеральной целевой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A95BC7" w:rsidRPr="00A95BC7">
        <w:rPr>
          <w:rFonts w:ascii="Times New Roman" w:hAnsi="Times New Roman" w:cs="Times New Roman"/>
          <w:sz w:val="28"/>
          <w:szCs w:val="28"/>
        </w:rPr>
        <w:t xml:space="preserve"> «Исследования и разработки по приоритетным направлениям развития научно-технологического комплекса России на 2007-2013 годы»</w:t>
      </w:r>
      <w:r w:rsidR="00A95BC7">
        <w:rPr>
          <w:rFonts w:ascii="Times New Roman" w:hAnsi="Times New Roman" w:cs="Times New Roman"/>
          <w:sz w:val="28"/>
          <w:szCs w:val="28"/>
        </w:rPr>
        <w:t xml:space="preserve"> по теме «Разработка теоретических основ построения</w:t>
      </w:r>
      <w:r w:rsidR="00A95BC7" w:rsidRPr="00A95BC7">
        <w:rPr>
          <w:rFonts w:ascii="Times New Roman" w:hAnsi="Times New Roman" w:cs="Times New Roman"/>
          <w:sz w:val="28"/>
          <w:szCs w:val="28"/>
        </w:rPr>
        <w:t xml:space="preserve"> </w:t>
      </w:r>
      <w:r w:rsidR="00A95BC7">
        <w:rPr>
          <w:rFonts w:ascii="Times New Roman" w:hAnsi="Times New Roman" w:cs="Times New Roman"/>
          <w:sz w:val="28"/>
          <w:szCs w:val="28"/>
        </w:rPr>
        <w:t>распределенных информационно-аналитических систем</w:t>
      </w:r>
      <w:r w:rsidR="00A95BC7" w:rsidRPr="00A95BC7">
        <w:rPr>
          <w:rFonts w:ascii="Times New Roman" w:hAnsi="Times New Roman" w:cs="Times New Roman"/>
          <w:sz w:val="28"/>
          <w:szCs w:val="28"/>
        </w:rPr>
        <w:t xml:space="preserve">, </w:t>
      </w:r>
      <w:r w:rsidR="00A95BC7">
        <w:rPr>
          <w:rFonts w:ascii="Times New Roman" w:hAnsi="Times New Roman" w:cs="Times New Roman"/>
          <w:sz w:val="28"/>
          <w:szCs w:val="28"/>
        </w:rPr>
        <w:t>функционирующих на базе</w:t>
      </w:r>
      <w:r w:rsidR="00A95BC7" w:rsidRPr="00A95BC7">
        <w:rPr>
          <w:rFonts w:ascii="Times New Roman" w:hAnsi="Times New Roman" w:cs="Times New Roman"/>
          <w:sz w:val="28"/>
          <w:szCs w:val="28"/>
        </w:rPr>
        <w:t xml:space="preserve"> </w:t>
      </w:r>
      <w:r w:rsidR="00A95BC7">
        <w:rPr>
          <w:rFonts w:ascii="Times New Roman" w:hAnsi="Times New Roman" w:cs="Times New Roman"/>
          <w:sz w:val="28"/>
          <w:szCs w:val="28"/>
        </w:rPr>
        <w:t>единого информационного пространства»</w:t>
      </w:r>
      <w:r w:rsidR="00210E09">
        <w:rPr>
          <w:rFonts w:ascii="Times New Roman" w:hAnsi="Times New Roman" w:cs="Times New Roman"/>
          <w:sz w:val="28"/>
          <w:szCs w:val="28"/>
        </w:rPr>
        <w:t>.</w:t>
      </w:r>
    </w:p>
    <w:p w:rsidR="00796555" w:rsidRDefault="00796555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555">
        <w:rPr>
          <w:rFonts w:ascii="Times New Roman" w:hAnsi="Times New Roman" w:cs="Times New Roman"/>
          <w:b/>
          <w:sz w:val="28"/>
          <w:szCs w:val="28"/>
        </w:rPr>
        <w:t>Реализация и внедрение.</w:t>
      </w:r>
      <w:r w:rsidRPr="007965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Результаты диссертационной работы внедрены в ОКУ «ЦОД ГОЧС Курской области» </w:t>
      </w:r>
      <w:r w:rsidR="0009467C">
        <w:rPr>
          <w:rFonts w:ascii="Times New Roman" w:hAnsi="Times New Roman" w:cs="Times New Roman"/>
          <w:sz w:val="28"/>
          <w:szCs w:val="28"/>
        </w:rPr>
        <w:t>с целью</w:t>
      </w:r>
      <w:r w:rsidRPr="000D7594">
        <w:rPr>
          <w:rFonts w:ascii="Times New Roman" w:hAnsi="Times New Roman" w:cs="Times New Roman"/>
          <w:sz w:val="28"/>
          <w:szCs w:val="28"/>
        </w:rPr>
        <w:t xml:space="preserve"> развития возможностей информационно-телекоммуникационной системы Главного управления МЧС по Курской области по формированию управленческих решений по эвакуации людей при пожаре</w:t>
      </w:r>
      <w:r w:rsidR="00FF131B">
        <w:rPr>
          <w:rFonts w:ascii="Times New Roman" w:hAnsi="Times New Roman" w:cs="Times New Roman"/>
          <w:sz w:val="28"/>
          <w:szCs w:val="28"/>
        </w:rPr>
        <w:t>, а также в НИЦ (</w:t>
      </w:r>
      <w:proofErr w:type="gramStart"/>
      <w:r w:rsidR="00FF131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F131B">
        <w:rPr>
          <w:rFonts w:ascii="Times New Roman" w:hAnsi="Times New Roman" w:cs="Times New Roman"/>
          <w:sz w:val="28"/>
          <w:szCs w:val="28"/>
        </w:rPr>
        <w:t>. Курск) ФГУП «18 ЦНИИ» МО РФ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Научно-методические результаты, полученные в диссертационной работе, используются</w:t>
      </w:r>
      <w:r w:rsidR="00FF131B">
        <w:rPr>
          <w:rFonts w:ascii="Times New Roman" w:hAnsi="Times New Roman" w:cs="Times New Roman"/>
          <w:sz w:val="28"/>
          <w:szCs w:val="28"/>
        </w:rPr>
        <w:t xml:space="preserve"> в учебном процессе Юго-Западного государственного университета (ЮЗГУ) в рамках дисциплин </w:t>
      </w:r>
      <w:r w:rsidR="007E7FA4">
        <w:rPr>
          <w:rFonts w:ascii="Times New Roman" w:hAnsi="Times New Roman" w:cs="Times New Roman"/>
          <w:sz w:val="28"/>
          <w:szCs w:val="28"/>
        </w:rPr>
        <w:t>«Имитационное моделирование экономических процессов», «Основы управления социально-экономическими системами», «Компьютерные системы поддержки принятия решений»</w:t>
      </w:r>
      <w:r w:rsidR="00FF131B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в учебном процессе Курской академии государственной и муниципальной службы (КАГМС) в рамках дисциплин «Защита территорий в чрезвычайных ситуациях» и </w:t>
      </w:r>
      <w:r w:rsidR="0012720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Устойчивость объектов экономики в чрезвычайных ситуациях».</w:t>
      </w:r>
      <w:proofErr w:type="gramEnd"/>
    </w:p>
    <w:p w:rsidR="009D2F40" w:rsidRDefault="00FF1BE6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BE6">
        <w:rPr>
          <w:rFonts w:ascii="Times New Roman" w:hAnsi="Times New Roman" w:cs="Times New Roman"/>
          <w:b/>
          <w:sz w:val="28"/>
          <w:szCs w:val="28"/>
        </w:rPr>
        <w:t>Апробация работы.</w:t>
      </w:r>
    </w:p>
    <w:p w:rsidR="009D2F40" w:rsidRDefault="009D2F4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положения и научные результаты диссертационной работы докладывались и обсуждались на следующих научных конференциях и семинарах: </w:t>
      </w:r>
      <w:proofErr w:type="gramStart"/>
      <w:r w:rsidRPr="00B96A8B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Международной молодежной научной конференции «Молодежь и </w:t>
      </w:r>
      <w:r w:rsidRPr="00B96A8B">
        <w:rPr>
          <w:rFonts w:ascii="Times New Roman" w:hAnsi="Times New Roman" w:cs="Times New Roman"/>
          <w:sz w:val="28"/>
          <w:szCs w:val="28"/>
        </w:rPr>
        <w:lastRenderedPageBreak/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век»</w:t>
      </w:r>
      <w:r w:rsidR="009B4222">
        <w:rPr>
          <w:rFonts w:ascii="Times New Roman" w:hAnsi="Times New Roman" w:cs="Times New Roman"/>
          <w:sz w:val="28"/>
          <w:szCs w:val="28"/>
        </w:rPr>
        <w:t xml:space="preserve"> (г. Курск)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96A8B"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Международной конференции «Оптико-электронные приборы и устройства в системах распознавания образов, обработки изображений и символьной информации (Распознавание – 2010)»</w:t>
      </w:r>
      <w:r w:rsidR="009B4222">
        <w:rPr>
          <w:rFonts w:ascii="Times New Roman" w:hAnsi="Times New Roman" w:cs="Times New Roman"/>
          <w:sz w:val="28"/>
          <w:szCs w:val="28"/>
        </w:rPr>
        <w:t xml:space="preserve"> (г. Курск)</w:t>
      </w:r>
      <w:r>
        <w:rPr>
          <w:rFonts w:ascii="Times New Roman" w:hAnsi="Times New Roman" w:cs="Times New Roman"/>
          <w:sz w:val="28"/>
          <w:szCs w:val="28"/>
        </w:rPr>
        <w:t>, Всероссийской научно-практической конференции с международным участием «Наука и практика: от фундаментальных исследований до инноваций»</w:t>
      </w:r>
      <w:r w:rsidR="009B4222">
        <w:rPr>
          <w:rFonts w:ascii="Times New Roman" w:hAnsi="Times New Roman" w:cs="Times New Roman"/>
          <w:sz w:val="28"/>
          <w:szCs w:val="28"/>
        </w:rPr>
        <w:t xml:space="preserve"> (г.</w:t>
      </w:r>
      <w:r w:rsidR="00446089">
        <w:rPr>
          <w:rFonts w:ascii="Times New Roman" w:hAnsi="Times New Roman" w:cs="Times New Roman"/>
          <w:sz w:val="28"/>
          <w:szCs w:val="28"/>
        </w:rPr>
        <w:t> </w:t>
      </w:r>
      <w:r w:rsidR="009B4222">
        <w:rPr>
          <w:rFonts w:ascii="Times New Roman" w:hAnsi="Times New Roman" w:cs="Times New Roman"/>
          <w:sz w:val="28"/>
          <w:szCs w:val="28"/>
        </w:rPr>
        <w:t>Екатеринбург)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96A8B">
        <w:rPr>
          <w:rFonts w:ascii="Times New Roman" w:hAnsi="Times New Roman" w:cs="Times New Roman"/>
          <w:sz w:val="28"/>
          <w:szCs w:val="28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конференции «Наука в современном мире»</w:t>
      </w:r>
      <w:r w:rsidR="00446089">
        <w:rPr>
          <w:rFonts w:ascii="Times New Roman" w:hAnsi="Times New Roman" w:cs="Times New Roman"/>
          <w:sz w:val="28"/>
          <w:szCs w:val="28"/>
        </w:rPr>
        <w:t xml:space="preserve"> (г. Москва)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96A8B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конференции «Перспективы развития информационных технологий»</w:t>
      </w:r>
      <w:r w:rsidR="0044608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4608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46089">
        <w:rPr>
          <w:rFonts w:ascii="Times New Roman" w:hAnsi="Times New Roman" w:cs="Times New Roman"/>
          <w:sz w:val="28"/>
          <w:szCs w:val="28"/>
        </w:rPr>
        <w:t>. Новосибирск)</w:t>
      </w:r>
      <w:r>
        <w:rPr>
          <w:rFonts w:ascii="Times New Roman" w:hAnsi="Times New Roman" w:cs="Times New Roman"/>
          <w:sz w:val="28"/>
          <w:szCs w:val="28"/>
        </w:rPr>
        <w:t>, Международной научно-технической конференции «Современные информационные технологии – 2011»</w:t>
      </w:r>
      <w:r w:rsidR="00446089">
        <w:rPr>
          <w:rFonts w:ascii="Times New Roman" w:hAnsi="Times New Roman" w:cs="Times New Roman"/>
          <w:sz w:val="28"/>
          <w:szCs w:val="28"/>
        </w:rPr>
        <w:t xml:space="preserve"> (г. Пенза)</w:t>
      </w:r>
      <w:r>
        <w:rPr>
          <w:rFonts w:ascii="Times New Roman" w:hAnsi="Times New Roman" w:cs="Times New Roman"/>
          <w:sz w:val="28"/>
          <w:szCs w:val="28"/>
        </w:rPr>
        <w:t>.</w:t>
      </w:r>
      <w:r w:rsidR="00796555">
        <w:rPr>
          <w:rFonts w:ascii="Times New Roman" w:hAnsi="Times New Roman" w:cs="Times New Roman"/>
          <w:sz w:val="28"/>
          <w:szCs w:val="28"/>
        </w:rPr>
        <w:t xml:space="preserve"> Результаты диссертационной работы обсуждались на кафедре Информационных систем и технологий Юго-Западного государственного университета.</w:t>
      </w:r>
    </w:p>
    <w:p w:rsidR="009D2F40" w:rsidRDefault="00FF1BE6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09">
        <w:rPr>
          <w:rFonts w:ascii="Times New Roman" w:hAnsi="Times New Roman" w:cs="Times New Roman"/>
          <w:b/>
          <w:sz w:val="28"/>
          <w:szCs w:val="28"/>
        </w:rPr>
        <w:t>Публикации.</w:t>
      </w:r>
      <w:r w:rsidR="00E76517">
        <w:rPr>
          <w:rFonts w:ascii="Times New Roman" w:hAnsi="Times New Roman" w:cs="Times New Roman"/>
          <w:sz w:val="28"/>
          <w:szCs w:val="28"/>
        </w:rPr>
        <w:t xml:space="preserve"> </w:t>
      </w:r>
      <w:r w:rsidR="009D2F40">
        <w:rPr>
          <w:rFonts w:ascii="Times New Roman" w:hAnsi="Times New Roman" w:cs="Times New Roman"/>
          <w:sz w:val="28"/>
          <w:szCs w:val="28"/>
        </w:rPr>
        <w:t>По теме диссертационной работы опубликовано 1</w:t>
      </w:r>
      <w:r w:rsidR="00446089">
        <w:rPr>
          <w:rFonts w:ascii="Times New Roman" w:hAnsi="Times New Roman" w:cs="Times New Roman"/>
          <w:sz w:val="28"/>
          <w:szCs w:val="28"/>
        </w:rPr>
        <w:t>5</w:t>
      </w:r>
      <w:r w:rsidR="009D2F40">
        <w:rPr>
          <w:rFonts w:ascii="Times New Roman" w:hAnsi="Times New Roman" w:cs="Times New Roman"/>
          <w:sz w:val="28"/>
          <w:szCs w:val="28"/>
        </w:rPr>
        <w:t xml:space="preserve"> </w:t>
      </w:r>
      <w:r w:rsidR="00B7711C">
        <w:rPr>
          <w:rFonts w:ascii="Times New Roman" w:hAnsi="Times New Roman" w:cs="Times New Roman"/>
          <w:sz w:val="28"/>
          <w:szCs w:val="28"/>
        </w:rPr>
        <w:t xml:space="preserve">научных </w:t>
      </w:r>
      <w:r w:rsidR="009D2F40">
        <w:rPr>
          <w:rFonts w:ascii="Times New Roman" w:hAnsi="Times New Roman" w:cs="Times New Roman"/>
          <w:sz w:val="28"/>
          <w:szCs w:val="28"/>
        </w:rPr>
        <w:t xml:space="preserve">работ, в том числе </w:t>
      </w:r>
      <w:r w:rsidR="00446089">
        <w:rPr>
          <w:rFonts w:ascii="Times New Roman" w:hAnsi="Times New Roman" w:cs="Times New Roman"/>
          <w:sz w:val="28"/>
          <w:szCs w:val="28"/>
        </w:rPr>
        <w:t>6</w:t>
      </w:r>
      <w:r w:rsidR="009D2F40">
        <w:rPr>
          <w:rFonts w:ascii="Times New Roman" w:hAnsi="Times New Roman" w:cs="Times New Roman"/>
          <w:sz w:val="28"/>
          <w:szCs w:val="28"/>
        </w:rPr>
        <w:t xml:space="preserve"> стат</w:t>
      </w:r>
      <w:r w:rsidR="00EC1E86">
        <w:rPr>
          <w:rFonts w:ascii="Times New Roman" w:hAnsi="Times New Roman" w:cs="Times New Roman"/>
          <w:sz w:val="28"/>
          <w:szCs w:val="28"/>
        </w:rPr>
        <w:t>ей</w:t>
      </w:r>
      <w:r w:rsidR="009D2F40">
        <w:rPr>
          <w:rFonts w:ascii="Times New Roman" w:hAnsi="Times New Roman" w:cs="Times New Roman"/>
          <w:sz w:val="28"/>
          <w:szCs w:val="28"/>
        </w:rPr>
        <w:t xml:space="preserve"> в рецензируемых</w:t>
      </w:r>
      <w:r w:rsidR="00BA7428">
        <w:rPr>
          <w:rFonts w:ascii="Times New Roman" w:hAnsi="Times New Roman" w:cs="Times New Roman"/>
          <w:sz w:val="28"/>
          <w:szCs w:val="28"/>
        </w:rPr>
        <w:t xml:space="preserve"> научных</w:t>
      </w:r>
      <w:r w:rsidR="009D2F40">
        <w:rPr>
          <w:rFonts w:ascii="Times New Roman" w:hAnsi="Times New Roman" w:cs="Times New Roman"/>
          <w:sz w:val="28"/>
          <w:szCs w:val="28"/>
        </w:rPr>
        <w:t xml:space="preserve"> журналах</w:t>
      </w:r>
      <w:r w:rsidR="005D254C">
        <w:rPr>
          <w:rFonts w:ascii="Times New Roman" w:hAnsi="Times New Roman" w:cs="Times New Roman"/>
          <w:sz w:val="28"/>
          <w:szCs w:val="28"/>
        </w:rPr>
        <w:t xml:space="preserve"> и изданиях</w:t>
      </w:r>
      <w:r w:rsidR="009D2F40">
        <w:rPr>
          <w:rFonts w:ascii="Times New Roman" w:hAnsi="Times New Roman" w:cs="Times New Roman"/>
          <w:sz w:val="28"/>
          <w:szCs w:val="28"/>
        </w:rPr>
        <w:t>.</w:t>
      </w:r>
    </w:p>
    <w:p w:rsidR="009635F9" w:rsidRDefault="00FF1BE6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09">
        <w:rPr>
          <w:rFonts w:ascii="Times New Roman" w:hAnsi="Times New Roman" w:cs="Times New Roman"/>
          <w:b/>
          <w:sz w:val="28"/>
          <w:szCs w:val="28"/>
        </w:rPr>
        <w:t>Личный вклад автора.</w:t>
      </w:r>
      <w:r w:rsidR="00210E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0E09">
        <w:rPr>
          <w:rFonts w:ascii="Times New Roman" w:hAnsi="Times New Roman" w:cs="Times New Roman"/>
          <w:sz w:val="28"/>
          <w:szCs w:val="28"/>
        </w:rPr>
        <w:t xml:space="preserve">В работах, </w:t>
      </w:r>
      <w:r w:rsidR="00027203">
        <w:rPr>
          <w:rFonts w:ascii="Times New Roman" w:hAnsi="Times New Roman" w:cs="Times New Roman"/>
          <w:sz w:val="28"/>
          <w:szCs w:val="28"/>
        </w:rPr>
        <w:t>выполненных</w:t>
      </w:r>
      <w:r w:rsidR="00210E09">
        <w:rPr>
          <w:rFonts w:ascii="Times New Roman" w:hAnsi="Times New Roman" w:cs="Times New Roman"/>
          <w:sz w:val="28"/>
          <w:szCs w:val="28"/>
        </w:rPr>
        <w:t xml:space="preserve"> в соавторстве и перечисленных в конце автореферата</w:t>
      </w:r>
      <w:r w:rsidR="00027203">
        <w:rPr>
          <w:rFonts w:ascii="Times New Roman" w:hAnsi="Times New Roman" w:cs="Times New Roman"/>
          <w:sz w:val="28"/>
          <w:szCs w:val="28"/>
        </w:rPr>
        <w:t>, лично</w:t>
      </w:r>
      <w:r w:rsidR="00210E09">
        <w:rPr>
          <w:rFonts w:ascii="Times New Roman" w:hAnsi="Times New Roman" w:cs="Times New Roman"/>
          <w:sz w:val="28"/>
          <w:szCs w:val="28"/>
        </w:rPr>
        <w:t xml:space="preserve"> автором</w:t>
      </w:r>
      <w:r w:rsidR="00027203">
        <w:rPr>
          <w:rFonts w:ascii="Times New Roman" w:hAnsi="Times New Roman" w:cs="Times New Roman"/>
          <w:sz w:val="28"/>
          <w:szCs w:val="28"/>
        </w:rPr>
        <w:t xml:space="preserve"> в </w:t>
      </w:r>
      <w:r w:rsidR="00027203" w:rsidRPr="00027203">
        <w:rPr>
          <w:rFonts w:ascii="Times New Roman" w:hAnsi="Times New Roman" w:cs="Times New Roman"/>
          <w:sz w:val="28"/>
          <w:szCs w:val="28"/>
        </w:rPr>
        <w:t>[</w:t>
      </w:r>
      <w:r w:rsidR="00027203">
        <w:rPr>
          <w:rFonts w:ascii="Times New Roman" w:hAnsi="Times New Roman" w:cs="Times New Roman"/>
          <w:sz w:val="28"/>
          <w:szCs w:val="28"/>
        </w:rPr>
        <w:t xml:space="preserve">1, 2, </w:t>
      </w:r>
      <w:r w:rsidR="0080394A">
        <w:rPr>
          <w:rFonts w:ascii="Times New Roman" w:hAnsi="Times New Roman" w:cs="Times New Roman"/>
          <w:sz w:val="28"/>
          <w:szCs w:val="28"/>
        </w:rPr>
        <w:t>7</w:t>
      </w:r>
      <w:r w:rsidR="00027203">
        <w:rPr>
          <w:rFonts w:ascii="Times New Roman" w:hAnsi="Times New Roman" w:cs="Times New Roman"/>
          <w:sz w:val="28"/>
          <w:szCs w:val="28"/>
        </w:rPr>
        <w:t xml:space="preserve">, </w:t>
      </w:r>
      <w:r w:rsidR="00C3278A">
        <w:rPr>
          <w:rFonts w:ascii="Times New Roman" w:hAnsi="Times New Roman" w:cs="Times New Roman"/>
          <w:sz w:val="28"/>
          <w:szCs w:val="28"/>
        </w:rPr>
        <w:t>1</w:t>
      </w:r>
      <w:r w:rsidR="0080394A">
        <w:rPr>
          <w:rFonts w:ascii="Times New Roman" w:hAnsi="Times New Roman" w:cs="Times New Roman"/>
          <w:sz w:val="28"/>
          <w:szCs w:val="28"/>
        </w:rPr>
        <w:t>1</w:t>
      </w:r>
      <w:r w:rsidR="00C3278A">
        <w:rPr>
          <w:rFonts w:ascii="Times New Roman" w:hAnsi="Times New Roman" w:cs="Times New Roman"/>
          <w:sz w:val="28"/>
          <w:szCs w:val="28"/>
        </w:rPr>
        <w:t>, 1</w:t>
      </w:r>
      <w:r w:rsidR="0080394A">
        <w:rPr>
          <w:rFonts w:ascii="Times New Roman" w:hAnsi="Times New Roman" w:cs="Times New Roman"/>
          <w:sz w:val="28"/>
          <w:szCs w:val="28"/>
        </w:rPr>
        <w:t>2</w:t>
      </w:r>
      <w:r w:rsidR="00027203" w:rsidRPr="00027203">
        <w:rPr>
          <w:rFonts w:ascii="Times New Roman" w:hAnsi="Times New Roman" w:cs="Times New Roman"/>
          <w:sz w:val="28"/>
          <w:szCs w:val="28"/>
        </w:rPr>
        <w:t>]</w:t>
      </w:r>
      <w:r w:rsidR="00210E09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027203">
        <w:rPr>
          <w:rFonts w:ascii="Times New Roman" w:hAnsi="Times New Roman" w:cs="Times New Roman"/>
          <w:sz w:val="28"/>
          <w:szCs w:val="28"/>
        </w:rPr>
        <w:t>а</w:t>
      </w:r>
      <w:r w:rsidR="0074361D">
        <w:rPr>
          <w:rFonts w:ascii="Times New Roman" w:hAnsi="Times New Roman" w:cs="Times New Roman"/>
          <w:sz w:val="28"/>
          <w:szCs w:val="28"/>
        </w:rPr>
        <w:t xml:space="preserve"> математическая </w:t>
      </w:r>
      <w:r w:rsidR="0047248F">
        <w:rPr>
          <w:rFonts w:ascii="Times New Roman" w:hAnsi="Times New Roman" w:cs="Times New Roman"/>
          <w:sz w:val="28"/>
          <w:szCs w:val="28"/>
        </w:rPr>
        <w:t xml:space="preserve">модель формализованного описания аудиторий на основе теории </w:t>
      </w:r>
      <w:proofErr w:type="spellStart"/>
      <w:r w:rsidR="0047248F">
        <w:rPr>
          <w:rFonts w:ascii="Times New Roman" w:hAnsi="Times New Roman" w:cs="Times New Roman"/>
          <w:sz w:val="28"/>
          <w:szCs w:val="28"/>
        </w:rPr>
        <w:t>террайнов</w:t>
      </w:r>
      <w:proofErr w:type="spellEnd"/>
      <w:r w:rsidR="00027203">
        <w:rPr>
          <w:rFonts w:ascii="Times New Roman" w:hAnsi="Times New Roman" w:cs="Times New Roman"/>
          <w:sz w:val="28"/>
          <w:szCs w:val="28"/>
        </w:rPr>
        <w:t xml:space="preserve">; в </w:t>
      </w:r>
      <w:r w:rsidR="00027203" w:rsidRPr="00027203">
        <w:rPr>
          <w:rFonts w:ascii="Times New Roman" w:hAnsi="Times New Roman" w:cs="Times New Roman"/>
          <w:sz w:val="28"/>
          <w:szCs w:val="28"/>
        </w:rPr>
        <w:t>[</w:t>
      </w:r>
      <w:r w:rsidR="00027203">
        <w:rPr>
          <w:rFonts w:ascii="Times New Roman" w:hAnsi="Times New Roman" w:cs="Times New Roman"/>
          <w:sz w:val="28"/>
          <w:szCs w:val="28"/>
        </w:rPr>
        <w:t>3</w:t>
      </w:r>
      <w:r w:rsidR="00027203" w:rsidRPr="00027203">
        <w:rPr>
          <w:rFonts w:ascii="Times New Roman" w:hAnsi="Times New Roman" w:cs="Times New Roman"/>
          <w:sz w:val="28"/>
          <w:szCs w:val="28"/>
        </w:rPr>
        <w:t>]</w:t>
      </w:r>
      <w:r w:rsidR="00027203">
        <w:rPr>
          <w:rFonts w:ascii="Times New Roman" w:hAnsi="Times New Roman" w:cs="Times New Roman"/>
          <w:sz w:val="28"/>
          <w:szCs w:val="28"/>
        </w:rPr>
        <w:t xml:space="preserve"> </w:t>
      </w:r>
      <w:r w:rsidR="00B7711C">
        <w:rPr>
          <w:rFonts w:ascii="Times New Roman" w:hAnsi="Times New Roman" w:cs="Times New Roman"/>
          <w:sz w:val="28"/>
          <w:szCs w:val="28"/>
        </w:rPr>
        <w:t>–</w:t>
      </w:r>
      <w:r w:rsidR="00027203">
        <w:rPr>
          <w:rFonts w:ascii="Times New Roman" w:hAnsi="Times New Roman" w:cs="Times New Roman"/>
          <w:sz w:val="28"/>
          <w:szCs w:val="28"/>
        </w:rPr>
        <w:t xml:space="preserve"> теоретико-множественны</w:t>
      </w:r>
      <w:r w:rsidR="00534FCD">
        <w:rPr>
          <w:rFonts w:ascii="Times New Roman" w:hAnsi="Times New Roman" w:cs="Times New Roman"/>
          <w:sz w:val="28"/>
          <w:szCs w:val="28"/>
        </w:rPr>
        <w:t>й</w:t>
      </w:r>
      <w:r w:rsidR="00027203">
        <w:rPr>
          <w:rFonts w:ascii="Times New Roman" w:hAnsi="Times New Roman" w:cs="Times New Roman"/>
          <w:sz w:val="28"/>
          <w:szCs w:val="28"/>
        </w:rPr>
        <w:t xml:space="preserve"> подход к описанию ситуации; в </w:t>
      </w:r>
      <w:r w:rsidR="00027203" w:rsidRPr="00027203">
        <w:rPr>
          <w:rFonts w:ascii="Times New Roman" w:hAnsi="Times New Roman" w:cs="Times New Roman"/>
          <w:sz w:val="28"/>
          <w:szCs w:val="28"/>
        </w:rPr>
        <w:t>[4</w:t>
      </w:r>
      <w:r w:rsidR="00027203">
        <w:rPr>
          <w:rFonts w:ascii="Times New Roman" w:hAnsi="Times New Roman" w:cs="Times New Roman"/>
          <w:sz w:val="28"/>
          <w:szCs w:val="28"/>
        </w:rPr>
        <w:t>, 1</w:t>
      </w:r>
      <w:r w:rsidR="0080394A">
        <w:rPr>
          <w:rFonts w:ascii="Times New Roman" w:hAnsi="Times New Roman" w:cs="Times New Roman"/>
          <w:sz w:val="28"/>
          <w:szCs w:val="28"/>
        </w:rPr>
        <w:t>4</w:t>
      </w:r>
      <w:r w:rsidR="00027203" w:rsidRPr="00027203">
        <w:rPr>
          <w:rFonts w:ascii="Times New Roman" w:hAnsi="Times New Roman" w:cs="Times New Roman"/>
          <w:sz w:val="28"/>
          <w:szCs w:val="28"/>
        </w:rPr>
        <w:t>]</w:t>
      </w:r>
      <w:r w:rsidR="00027203">
        <w:rPr>
          <w:rFonts w:ascii="Times New Roman" w:hAnsi="Times New Roman" w:cs="Times New Roman"/>
          <w:sz w:val="28"/>
          <w:szCs w:val="28"/>
        </w:rPr>
        <w:t xml:space="preserve"> </w:t>
      </w:r>
      <w:r w:rsidR="00B7711C">
        <w:rPr>
          <w:rFonts w:ascii="Times New Roman" w:hAnsi="Times New Roman" w:cs="Times New Roman"/>
          <w:sz w:val="28"/>
          <w:szCs w:val="28"/>
        </w:rPr>
        <w:t>–</w:t>
      </w:r>
      <w:r w:rsidR="00027203">
        <w:rPr>
          <w:rFonts w:ascii="Times New Roman" w:hAnsi="Times New Roman" w:cs="Times New Roman"/>
          <w:sz w:val="28"/>
          <w:szCs w:val="28"/>
        </w:rPr>
        <w:t xml:space="preserve"> </w:t>
      </w:r>
      <w:r w:rsidR="00027203" w:rsidRPr="00BC0EF9">
        <w:rPr>
          <w:rFonts w:ascii="Times New Roman" w:hAnsi="Times New Roman"/>
          <w:sz w:val="28"/>
          <w:szCs w:val="28"/>
        </w:rPr>
        <w:t xml:space="preserve">имитационная модель эвакуации на основе теории </w:t>
      </w:r>
      <w:proofErr w:type="spellStart"/>
      <w:r w:rsidR="00027203" w:rsidRPr="007E5565">
        <w:rPr>
          <w:rFonts w:ascii="Times New Roman" w:hAnsi="Times New Roman"/>
          <w:sz w:val="28"/>
          <w:szCs w:val="28"/>
        </w:rPr>
        <w:t>террайнов</w:t>
      </w:r>
      <w:proofErr w:type="spellEnd"/>
      <w:r w:rsidR="00027203">
        <w:rPr>
          <w:rFonts w:ascii="Times New Roman" w:hAnsi="Times New Roman"/>
          <w:sz w:val="28"/>
          <w:szCs w:val="28"/>
        </w:rPr>
        <w:t xml:space="preserve">; в </w:t>
      </w:r>
      <w:r w:rsidR="00027203" w:rsidRPr="00027203">
        <w:rPr>
          <w:rFonts w:ascii="Times New Roman" w:hAnsi="Times New Roman"/>
          <w:sz w:val="28"/>
          <w:szCs w:val="28"/>
        </w:rPr>
        <w:t>[</w:t>
      </w:r>
      <w:r w:rsidR="00027203">
        <w:rPr>
          <w:rFonts w:ascii="Times New Roman" w:hAnsi="Times New Roman"/>
          <w:sz w:val="28"/>
          <w:szCs w:val="28"/>
        </w:rPr>
        <w:t>5</w:t>
      </w:r>
      <w:r w:rsidR="00027203" w:rsidRPr="00027203">
        <w:rPr>
          <w:rFonts w:ascii="Times New Roman" w:hAnsi="Times New Roman"/>
          <w:sz w:val="28"/>
          <w:szCs w:val="28"/>
        </w:rPr>
        <w:t>]</w:t>
      </w:r>
      <w:r w:rsidR="00027203">
        <w:rPr>
          <w:rFonts w:ascii="Times New Roman" w:hAnsi="Times New Roman"/>
          <w:sz w:val="28"/>
          <w:szCs w:val="28"/>
        </w:rPr>
        <w:t xml:space="preserve"> </w:t>
      </w:r>
      <w:r w:rsidR="00B7711C">
        <w:rPr>
          <w:rFonts w:ascii="Times New Roman" w:hAnsi="Times New Roman"/>
          <w:sz w:val="28"/>
          <w:szCs w:val="28"/>
        </w:rPr>
        <w:t>–</w:t>
      </w:r>
      <w:r w:rsidR="00027203">
        <w:rPr>
          <w:rFonts w:ascii="Times New Roman" w:hAnsi="Times New Roman"/>
          <w:sz w:val="28"/>
          <w:szCs w:val="28"/>
        </w:rPr>
        <w:t xml:space="preserve"> подход к оценке времени освобождения аудитории ОУ в процессе эвакуации;</w:t>
      </w:r>
      <w:proofErr w:type="gramEnd"/>
      <w:r w:rsidR="0080394A">
        <w:rPr>
          <w:rFonts w:ascii="Times New Roman" w:hAnsi="Times New Roman"/>
          <w:sz w:val="28"/>
          <w:szCs w:val="28"/>
        </w:rPr>
        <w:t xml:space="preserve"> в </w:t>
      </w:r>
      <w:r w:rsidR="0080394A" w:rsidRPr="0080394A">
        <w:rPr>
          <w:rFonts w:ascii="Times New Roman" w:hAnsi="Times New Roman"/>
          <w:sz w:val="28"/>
          <w:szCs w:val="28"/>
        </w:rPr>
        <w:t>[</w:t>
      </w:r>
      <w:r w:rsidR="0080394A">
        <w:rPr>
          <w:rFonts w:ascii="Times New Roman" w:hAnsi="Times New Roman"/>
          <w:sz w:val="28"/>
          <w:szCs w:val="28"/>
        </w:rPr>
        <w:t>6</w:t>
      </w:r>
      <w:r w:rsidR="0080394A" w:rsidRPr="0080394A">
        <w:rPr>
          <w:rFonts w:ascii="Times New Roman" w:hAnsi="Times New Roman"/>
          <w:sz w:val="28"/>
          <w:szCs w:val="28"/>
        </w:rPr>
        <w:t>]</w:t>
      </w:r>
      <w:r w:rsidR="0080394A">
        <w:rPr>
          <w:rFonts w:ascii="Times New Roman" w:hAnsi="Times New Roman"/>
          <w:sz w:val="28"/>
          <w:szCs w:val="28"/>
        </w:rPr>
        <w:t xml:space="preserve"> </w:t>
      </w:r>
      <w:r w:rsidR="00B7711C">
        <w:rPr>
          <w:rFonts w:ascii="Times New Roman" w:hAnsi="Times New Roman"/>
          <w:sz w:val="28"/>
          <w:szCs w:val="28"/>
        </w:rPr>
        <w:t>–</w:t>
      </w:r>
      <w:r w:rsidR="0080394A">
        <w:rPr>
          <w:rFonts w:ascii="Times New Roman" w:hAnsi="Times New Roman"/>
          <w:sz w:val="28"/>
          <w:szCs w:val="28"/>
        </w:rPr>
        <w:t xml:space="preserve"> модель оценки времени эвакуации людей с эт</w:t>
      </w:r>
      <w:r w:rsidR="00AD7EAB">
        <w:rPr>
          <w:rFonts w:ascii="Times New Roman" w:hAnsi="Times New Roman"/>
          <w:sz w:val="28"/>
          <w:szCs w:val="28"/>
        </w:rPr>
        <w:t>ажа образовательного учреждения</w:t>
      </w:r>
      <w:r w:rsidR="0047248F">
        <w:rPr>
          <w:rFonts w:ascii="Times New Roman" w:hAnsi="Times New Roman" w:cs="Times New Roman"/>
          <w:sz w:val="28"/>
          <w:szCs w:val="28"/>
        </w:rPr>
        <w:t>.</w:t>
      </w:r>
    </w:p>
    <w:p w:rsidR="009D2F40" w:rsidRPr="005E4A01" w:rsidRDefault="009D2F4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A01">
        <w:rPr>
          <w:rFonts w:ascii="Times New Roman" w:hAnsi="Times New Roman" w:cs="Times New Roman"/>
          <w:b/>
          <w:sz w:val="28"/>
          <w:szCs w:val="28"/>
        </w:rPr>
        <w:t>Соответствие паспорту специальности.</w:t>
      </w:r>
    </w:p>
    <w:p w:rsidR="009D2F40" w:rsidRDefault="009D2F4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A01">
        <w:rPr>
          <w:rFonts w:ascii="Times New Roman" w:hAnsi="Times New Roman" w:cs="Times New Roman"/>
          <w:sz w:val="28"/>
          <w:szCs w:val="28"/>
        </w:rPr>
        <w:t>Диссертационная работа соответствует паспорту специальности 05.13.10 Управление в социальных и экономических системах</w:t>
      </w:r>
      <w:r w:rsidR="0009467C">
        <w:rPr>
          <w:rFonts w:ascii="Times New Roman" w:hAnsi="Times New Roman" w:cs="Times New Roman"/>
          <w:sz w:val="28"/>
          <w:szCs w:val="28"/>
        </w:rPr>
        <w:t>:</w:t>
      </w:r>
      <w:r w:rsidRPr="005E4A01">
        <w:rPr>
          <w:rFonts w:ascii="Times New Roman" w:hAnsi="Times New Roman" w:cs="Times New Roman"/>
          <w:sz w:val="28"/>
          <w:szCs w:val="28"/>
        </w:rPr>
        <w:t xml:space="preserve"> </w:t>
      </w:r>
      <w:r w:rsidR="0080394A">
        <w:rPr>
          <w:rFonts w:ascii="Times New Roman" w:hAnsi="Times New Roman" w:cs="Times New Roman"/>
          <w:sz w:val="28"/>
          <w:szCs w:val="28"/>
        </w:rPr>
        <w:t xml:space="preserve">по пункту 2 </w:t>
      </w:r>
      <w:r w:rsidR="0009467C">
        <w:rPr>
          <w:rFonts w:ascii="Times New Roman" w:hAnsi="Times New Roman" w:cs="Times New Roman"/>
          <w:sz w:val="28"/>
          <w:szCs w:val="28"/>
        </w:rPr>
        <w:t>«Разработка методов формализации и постановки задач управления в социальных и экономических системах» в части</w:t>
      </w:r>
      <w:r w:rsidR="00D95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формализации задачи построения структурно-системной модели управления эвакуацией людей из </w:t>
      </w:r>
      <w:r w:rsidR="00C3278A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 при пожаре</w:t>
      </w:r>
      <w:r w:rsidRPr="005E4A01">
        <w:rPr>
          <w:rFonts w:ascii="Times New Roman" w:hAnsi="Times New Roman" w:cs="Times New Roman"/>
          <w:sz w:val="28"/>
          <w:szCs w:val="28"/>
        </w:rPr>
        <w:t>;</w:t>
      </w:r>
      <w:r w:rsidR="0009467C">
        <w:rPr>
          <w:rFonts w:ascii="Times New Roman" w:hAnsi="Times New Roman" w:cs="Times New Roman"/>
          <w:sz w:val="28"/>
          <w:szCs w:val="28"/>
        </w:rPr>
        <w:t xml:space="preserve"> по пункту 6 «Разработка и совершенствование методов получения и обработки информации для задач управления социальными и экономическими системами» в части</w:t>
      </w:r>
      <w:r w:rsidR="00D95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разработки подхода к моделированию формирования и движения людского потока при пожаре</w:t>
      </w:r>
      <w:r w:rsidRPr="005E4A01">
        <w:rPr>
          <w:rFonts w:ascii="Times New Roman" w:hAnsi="Times New Roman" w:cs="Times New Roman"/>
          <w:sz w:val="28"/>
          <w:szCs w:val="28"/>
        </w:rPr>
        <w:t>.</w:t>
      </w:r>
    </w:p>
    <w:p w:rsidR="00FF1BE6" w:rsidRPr="00210E09" w:rsidRDefault="00210E0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E09">
        <w:rPr>
          <w:rFonts w:ascii="Times New Roman" w:hAnsi="Times New Roman" w:cs="Times New Roman"/>
          <w:b/>
          <w:sz w:val="28"/>
          <w:szCs w:val="28"/>
        </w:rPr>
        <w:t>Структура и объем диссертационной работы.</w:t>
      </w:r>
    </w:p>
    <w:p w:rsidR="00210E09" w:rsidRDefault="00210E0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Диссертационная работа состоит из введения, четырех </w:t>
      </w:r>
      <w:r w:rsidR="00D42D7C">
        <w:rPr>
          <w:rFonts w:ascii="Times New Roman" w:hAnsi="Times New Roman" w:cs="Times New Roman"/>
          <w:sz w:val="28"/>
          <w:szCs w:val="28"/>
        </w:rPr>
        <w:t>разделов</w:t>
      </w:r>
      <w:r>
        <w:rPr>
          <w:rFonts w:ascii="Times New Roman" w:hAnsi="Times New Roman" w:cs="Times New Roman"/>
          <w:sz w:val="28"/>
          <w:szCs w:val="28"/>
        </w:rPr>
        <w:t xml:space="preserve">, заключения, </w:t>
      </w:r>
      <w:r w:rsidR="00CF3CD9">
        <w:rPr>
          <w:rFonts w:ascii="Times New Roman" w:hAnsi="Times New Roman" w:cs="Times New Roman"/>
          <w:sz w:val="28"/>
          <w:szCs w:val="28"/>
        </w:rPr>
        <w:t>библиографического списка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516C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наименований) и приложений</w:t>
      </w:r>
      <w:r w:rsidR="000946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67C">
        <w:rPr>
          <w:rFonts w:ascii="Times New Roman" w:hAnsi="Times New Roman" w:cs="Times New Roman"/>
          <w:sz w:val="28"/>
          <w:szCs w:val="28"/>
        </w:rPr>
        <w:t xml:space="preserve">Основное содержание диссертации </w:t>
      </w:r>
      <w:r>
        <w:rPr>
          <w:rFonts w:ascii="Times New Roman" w:hAnsi="Times New Roman" w:cs="Times New Roman"/>
          <w:sz w:val="28"/>
          <w:szCs w:val="28"/>
        </w:rPr>
        <w:t>изложен</w:t>
      </w:r>
      <w:r w:rsidR="0009467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9635F9">
        <w:rPr>
          <w:rFonts w:ascii="Times New Roman" w:hAnsi="Times New Roman" w:cs="Times New Roman"/>
          <w:sz w:val="28"/>
          <w:szCs w:val="28"/>
        </w:rPr>
        <w:t xml:space="preserve"> </w:t>
      </w:r>
      <w:r w:rsidR="009516C3">
        <w:rPr>
          <w:rFonts w:ascii="Times New Roman" w:hAnsi="Times New Roman" w:cs="Times New Roman"/>
          <w:sz w:val="28"/>
          <w:szCs w:val="28"/>
        </w:rPr>
        <w:t>12</w:t>
      </w:r>
      <w:r w:rsidR="005D25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страницах </w:t>
      </w:r>
      <w:r w:rsidR="0009467C">
        <w:rPr>
          <w:rFonts w:ascii="Times New Roman" w:hAnsi="Times New Roman" w:cs="Times New Roman"/>
          <w:sz w:val="28"/>
          <w:szCs w:val="28"/>
        </w:rPr>
        <w:t>машинописного</w:t>
      </w:r>
      <w:r>
        <w:rPr>
          <w:rFonts w:ascii="Times New Roman" w:hAnsi="Times New Roman" w:cs="Times New Roman"/>
          <w:sz w:val="28"/>
          <w:szCs w:val="28"/>
        </w:rPr>
        <w:t xml:space="preserve"> текста, включает</w:t>
      </w:r>
      <w:r w:rsidR="009635F9">
        <w:rPr>
          <w:rFonts w:ascii="Times New Roman" w:hAnsi="Times New Roman" w:cs="Times New Roman"/>
          <w:sz w:val="28"/>
          <w:szCs w:val="28"/>
        </w:rPr>
        <w:t xml:space="preserve"> </w:t>
      </w:r>
      <w:r w:rsidR="009516C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таблиц,</w:t>
      </w:r>
      <w:r w:rsidR="009635F9">
        <w:rPr>
          <w:rFonts w:ascii="Times New Roman" w:hAnsi="Times New Roman" w:cs="Times New Roman"/>
          <w:sz w:val="28"/>
          <w:szCs w:val="28"/>
        </w:rPr>
        <w:t xml:space="preserve"> </w:t>
      </w:r>
      <w:r w:rsidR="009516C3">
        <w:rPr>
          <w:rFonts w:ascii="Times New Roman" w:hAnsi="Times New Roman" w:cs="Times New Roman"/>
          <w:sz w:val="28"/>
          <w:szCs w:val="28"/>
        </w:rPr>
        <w:t>36</w:t>
      </w:r>
      <w:r w:rsidR="0009467C">
        <w:rPr>
          <w:rFonts w:ascii="Times New Roman" w:hAnsi="Times New Roman" w:cs="Times New Roman"/>
          <w:sz w:val="28"/>
          <w:szCs w:val="28"/>
        </w:rPr>
        <w:t xml:space="preserve"> рисунко</w:t>
      </w:r>
      <w:r w:rsidR="00AD7E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422D" w:rsidRPr="006E422D" w:rsidRDefault="006E422D" w:rsidP="007E7FA4">
      <w:pPr>
        <w:pStyle w:val="a3"/>
        <w:spacing w:line="264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E422D" w:rsidRPr="006E422D" w:rsidRDefault="006E422D" w:rsidP="007E7FA4">
      <w:pPr>
        <w:pStyle w:val="a3"/>
        <w:spacing w:line="264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71F20" w:rsidRPr="00571F20" w:rsidRDefault="00571F20" w:rsidP="007E7FA4">
      <w:pPr>
        <w:pStyle w:val="a3"/>
        <w:spacing w:line="264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основное содержание работы</w:t>
      </w:r>
    </w:p>
    <w:p w:rsidR="00571F20" w:rsidRDefault="00571F2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F20">
        <w:rPr>
          <w:rFonts w:ascii="Times New Roman" w:hAnsi="Times New Roman" w:cs="Times New Roman"/>
          <w:b/>
          <w:sz w:val="28"/>
          <w:szCs w:val="28"/>
        </w:rPr>
        <w:t>Во введении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0A9">
        <w:rPr>
          <w:rFonts w:ascii="Times New Roman" w:hAnsi="Times New Roman" w:cs="Times New Roman"/>
          <w:sz w:val="28"/>
          <w:szCs w:val="28"/>
        </w:rPr>
        <w:t>обоснована актуальность темы исследования, определены цели и задачи работы, ее научная новизна и практическая значимость; приведены сведения об апробации результатов работы.</w:t>
      </w:r>
    </w:p>
    <w:p w:rsidR="00571F20" w:rsidRDefault="00571F2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F20">
        <w:rPr>
          <w:rFonts w:ascii="Times New Roman" w:hAnsi="Times New Roman" w:cs="Times New Roman"/>
          <w:b/>
          <w:sz w:val="28"/>
          <w:szCs w:val="28"/>
        </w:rPr>
        <w:t>Перв</w:t>
      </w:r>
      <w:r w:rsidR="00D42D7C">
        <w:rPr>
          <w:rFonts w:ascii="Times New Roman" w:hAnsi="Times New Roman" w:cs="Times New Roman"/>
          <w:b/>
          <w:sz w:val="28"/>
          <w:szCs w:val="28"/>
        </w:rPr>
        <w:t>ый</w:t>
      </w:r>
      <w:r w:rsidRPr="0057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D7C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посвящен </w:t>
      </w:r>
      <w:r w:rsidR="00CB5248">
        <w:rPr>
          <w:rFonts w:ascii="Times New Roman" w:hAnsi="Times New Roman" w:cs="Times New Roman"/>
          <w:sz w:val="28"/>
          <w:szCs w:val="28"/>
        </w:rPr>
        <w:t>анализу современного состояния вопроса автоматизации управления процессом эвакуации людей при пожаре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7AEB" w:rsidRDefault="00EB2E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Рассмотрена</w:t>
      </w:r>
      <w:r w:rsidR="000047F3">
        <w:rPr>
          <w:rFonts w:ascii="Times New Roman" w:hAnsi="Times New Roman" w:cs="Times New Roman"/>
          <w:sz w:val="28"/>
          <w:szCs w:val="28"/>
        </w:rPr>
        <w:t xml:space="preserve"> общая характеристика процесса поддержки управленческих решений по эвакуации людей при пожаре.</w:t>
      </w:r>
      <w:r w:rsidR="000D7AEB">
        <w:rPr>
          <w:rFonts w:ascii="Times New Roman" w:hAnsi="Times New Roman" w:cs="Times New Roman"/>
          <w:sz w:val="28"/>
          <w:szCs w:val="28"/>
        </w:rPr>
        <w:t xml:space="preserve"> Сформулированы основные </w:t>
      </w:r>
      <w:r w:rsidR="000D7AEB" w:rsidRPr="0000642D">
        <w:rPr>
          <w:rFonts w:ascii="Times New Roman" w:hAnsi="Times New Roman" w:cs="Times New Roman"/>
          <w:sz w:val="28"/>
          <w:szCs w:val="28"/>
        </w:rPr>
        <w:t>требования к системам</w:t>
      </w:r>
      <w:r w:rsidR="000D7AEB">
        <w:rPr>
          <w:rFonts w:ascii="Times New Roman" w:hAnsi="Times New Roman" w:cs="Times New Roman"/>
          <w:sz w:val="28"/>
          <w:szCs w:val="28"/>
        </w:rPr>
        <w:t xml:space="preserve"> оперативного управления</w:t>
      </w:r>
      <w:r w:rsidR="000D7AEB" w:rsidRPr="0000642D">
        <w:rPr>
          <w:rFonts w:ascii="Times New Roman" w:hAnsi="Times New Roman" w:cs="Times New Roman"/>
          <w:sz w:val="28"/>
          <w:szCs w:val="28"/>
        </w:rPr>
        <w:t xml:space="preserve"> </w:t>
      </w:r>
      <w:r w:rsidR="000D7AEB">
        <w:rPr>
          <w:rFonts w:ascii="Times New Roman" w:hAnsi="Times New Roman" w:cs="Times New Roman"/>
          <w:sz w:val="28"/>
          <w:szCs w:val="28"/>
        </w:rPr>
        <w:t>(СОУ) в случае возникновения пожара</w:t>
      </w:r>
      <w:r w:rsidR="000D7AEB" w:rsidRPr="0000642D">
        <w:rPr>
          <w:rFonts w:ascii="Times New Roman" w:hAnsi="Times New Roman" w:cs="Times New Roman"/>
          <w:sz w:val="28"/>
          <w:szCs w:val="28"/>
        </w:rPr>
        <w:t xml:space="preserve"> в части принятия решений</w:t>
      </w:r>
      <w:r w:rsidR="000D7AEB">
        <w:rPr>
          <w:rFonts w:ascii="Times New Roman" w:hAnsi="Times New Roman" w:cs="Times New Roman"/>
          <w:sz w:val="28"/>
          <w:szCs w:val="28"/>
        </w:rPr>
        <w:t>.</w:t>
      </w:r>
    </w:p>
    <w:p w:rsidR="00EB2E33" w:rsidRDefault="00943DC1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B2E33">
        <w:rPr>
          <w:rFonts w:ascii="Times New Roman" w:hAnsi="Times New Roman" w:cs="Times New Roman"/>
          <w:sz w:val="28"/>
          <w:szCs w:val="28"/>
        </w:rPr>
        <w:t>ормализаци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B2E33">
        <w:rPr>
          <w:rFonts w:ascii="Times New Roman" w:hAnsi="Times New Roman" w:cs="Times New Roman"/>
          <w:sz w:val="28"/>
          <w:szCs w:val="28"/>
        </w:rPr>
        <w:t xml:space="preserve"> описания пожара в </w:t>
      </w:r>
      <w:r>
        <w:rPr>
          <w:rFonts w:ascii="Times New Roman" w:hAnsi="Times New Roman" w:cs="Times New Roman"/>
          <w:sz w:val="28"/>
          <w:szCs w:val="28"/>
        </w:rPr>
        <w:t>ОУ</w:t>
      </w:r>
      <w:r w:rsidR="00EB2E33">
        <w:rPr>
          <w:rFonts w:ascii="Times New Roman" w:hAnsi="Times New Roman" w:cs="Times New Roman"/>
          <w:sz w:val="28"/>
          <w:szCs w:val="28"/>
        </w:rPr>
        <w:t xml:space="preserve"> базирова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="00EB2E33">
        <w:rPr>
          <w:rFonts w:ascii="Times New Roman" w:hAnsi="Times New Roman" w:cs="Times New Roman"/>
          <w:sz w:val="28"/>
          <w:szCs w:val="28"/>
        </w:rPr>
        <w:t xml:space="preserve"> на понятии </w:t>
      </w:r>
      <w:r w:rsidR="0012720D">
        <w:rPr>
          <w:rFonts w:ascii="Times New Roman" w:hAnsi="Times New Roman" w:cs="Times New Roman"/>
          <w:sz w:val="28"/>
          <w:szCs w:val="28"/>
        </w:rPr>
        <w:t>«</w:t>
      </w:r>
      <w:r w:rsidR="00EB2E33">
        <w:rPr>
          <w:rFonts w:ascii="Times New Roman" w:hAnsi="Times New Roman" w:cs="Times New Roman"/>
          <w:sz w:val="28"/>
          <w:szCs w:val="28"/>
        </w:rPr>
        <w:t>сложная система</w:t>
      </w:r>
      <w:r w:rsidR="0012720D">
        <w:rPr>
          <w:rFonts w:ascii="Times New Roman" w:hAnsi="Times New Roman" w:cs="Times New Roman"/>
          <w:sz w:val="28"/>
          <w:szCs w:val="28"/>
        </w:rPr>
        <w:t>»</w:t>
      </w:r>
      <w:r w:rsidR="00EB2E33" w:rsidRPr="00AD5820">
        <w:rPr>
          <w:rFonts w:ascii="Times New Roman" w:hAnsi="Times New Roman" w:cs="Times New Roman"/>
          <w:sz w:val="28"/>
          <w:szCs w:val="28"/>
        </w:rPr>
        <w:t>. В общем случае ситуация возникновения пожара</w:t>
      </w:r>
      <w:r w:rsidR="00EB2E33">
        <w:rPr>
          <w:rFonts w:ascii="Times New Roman" w:hAnsi="Times New Roman" w:cs="Times New Roman"/>
          <w:sz w:val="28"/>
          <w:szCs w:val="28"/>
        </w:rPr>
        <w:t xml:space="preserve"> 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B2E33" w:rsidRPr="00AD5820">
        <w:rPr>
          <w:rFonts w:ascii="Times New Roman" w:hAnsi="Times New Roman" w:cs="Times New Roman"/>
          <w:sz w:val="28"/>
          <w:szCs w:val="28"/>
        </w:rPr>
        <w:t>(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B2E33" w:rsidRPr="00AD5820">
        <w:rPr>
          <w:rFonts w:ascii="Times New Roman" w:hAnsi="Times New Roman" w:cs="Times New Roman"/>
          <w:sz w:val="28"/>
          <w:szCs w:val="28"/>
        </w:rPr>
        <w:t>) может быть описана кортежем вида</w:t>
      </w:r>
      <w:r w:rsidR="00EB2E33">
        <w:rPr>
          <w:rFonts w:ascii="Times New Roman" w:hAnsi="Times New Roman" w:cs="Times New Roman"/>
          <w:sz w:val="28"/>
          <w:szCs w:val="28"/>
        </w:rPr>
        <w:t>:</w:t>
      </w:r>
    </w:p>
    <w:p w:rsidR="00EB2E33" w:rsidRPr="0009467C" w:rsidRDefault="00EB2E33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>)=&lt;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E0F8E">
        <w:rPr>
          <w:rFonts w:ascii="Times New Roman" w:hAnsi="Times New Roman" w:cs="Times New Roman"/>
          <w:sz w:val="28"/>
          <w:szCs w:val="28"/>
          <w:lang w:val="en-US"/>
        </w:rPr>
        <w:t>)&gt;</w:t>
      </w:r>
      <w:r w:rsidR="0009467C" w:rsidRPr="0009467C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EB2E33" w:rsidRPr="00AD5820" w:rsidRDefault="0009467C" w:rsidP="007E7FA4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43DC1">
        <w:rPr>
          <w:rFonts w:ascii="Times New Roman" w:hAnsi="Times New Roman" w:cs="Times New Roman"/>
          <w:sz w:val="28"/>
          <w:szCs w:val="28"/>
        </w:rPr>
        <w:t>де</w:t>
      </w:r>
      <w:r w:rsidR="00EB2E33">
        <w:rPr>
          <w:rFonts w:ascii="Times New Roman" w:hAnsi="Times New Roman" w:cs="Times New Roman"/>
          <w:sz w:val="28"/>
          <w:szCs w:val="28"/>
        </w:rPr>
        <w:t xml:space="preserve"> 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EB2E33" w:rsidRPr="00AD5820">
        <w:rPr>
          <w:rFonts w:ascii="Times New Roman" w:hAnsi="Times New Roman" w:cs="Times New Roman"/>
          <w:sz w:val="28"/>
          <w:szCs w:val="28"/>
        </w:rPr>
        <w:t>(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B2E33" w:rsidRPr="00AD5820">
        <w:rPr>
          <w:rFonts w:ascii="Times New Roman" w:hAnsi="Times New Roman" w:cs="Times New Roman"/>
          <w:sz w:val="28"/>
          <w:szCs w:val="28"/>
        </w:rPr>
        <w:t xml:space="preserve">) – вектор переменных состояния </w:t>
      </w:r>
      <w:r w:rsidR="00EB2E33">
        <w:rPr>
          <w:rFonts w:ascii="Times New Roman" w:hAnsi="Times New Roman" w:cs="Times New Roman"/>
          <w:sz w:val="28"/>
          <w:szCs w:val="28"/>
        </w:rPr>
        <w:t xml:space="preserve">обстановки в </w:t>
      </w:r>
      <w:r w:rsidR="00943DC1">
        <w:rPr>
          <w:rFonts w:ascii="Times New Roman" w:hAnsi="Times New Roman" w:cs="Times New Roman"/>
          <w:sz w:val="28"/>
          <w:szCs w:val="28"/>
        </w:rPr>
        <w:t>ОУ</w:t>
      </w:r>
      <w:r w:rsidR="00EB2E33">
        <w:rPr>
          <w:rFonts w:ascii="Times New Roman" w:hAnsi="Times New Roman" w:cs="Times New Roman"/>
          <w:sz w:val="28"/>
          <w:szCs w:val="28"/>
        </w:rPr>
        <w:t xml:space="preserve"> при возникновении пожара</w:t>
      </w:r>
      <w:r w:rsidR="00EB2E33" w:rsidRPr="00AD5820">
        <w:rPr>
          <w:rFonts w:ascii="Times New Roman" w:hAnsi="Times New Roman" w:cs="Times New Roman"/>
          <w:sz w:val="28"/>
          <w:szCs w:val="28"/>
        </w:rPr>
        <w:t>;</w:t>
      </w:r>
      <w:r w:rsidR="00EB2E33">
        <w:rPr>
          <w:rFonts w:ascii="Times New Roman" w:hAnsi="Times New Roman" w:cs="Times New Roman"/>
          <w:sz w:val="28"/>
          <w:szCs w:val="28"/>
        </w:rPr>
        <w:t xml:space="preserve"> 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EB2E33" w:rsidRPr="00AD5820">
        <w:rPr>
          <w:rFonts w:ascii="Times New Roman" w:hAnsi="Times New Roman" w:cs="Times New Roman"/>
          <w:sz w:val="28"/>
          <w:szCs w:val="28"/>
        </w:rPr>
        <w:t>(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B2E33" w:rsidRPr="00AD5820">
        <w:rPr>
          <w:rFonts w:ascii="Times New Roman" w:hAnsi="Times New Roman" w:cs="Times New Roman"/>
          <w:sz w:val="28"/>
          <w:szCs w:val="28"/>
        </w:rPr>
        <w:t>) – вектор дестабилизирующих факторов;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EB2E33" w:rsidRPr="00AD5820">
        <w:rPr>
          <w:rFonts w:ascii="Times New Roman" w:hAnsi="Times New Roman" w:cs="Times New Roman"/>
          <w:sz w:val="28"/>
          <w:szCs w:val="28"/>
        </w:rPr>
        <w:t>(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B2E33" w:rsidRPr="00AD5820">
        <w:rPr>
          <w:rFonts w:ascii="Times New Roman" w:hAnsi="Times New Roman" w:cs="Times New Roman"/>
          <w:sz w:val="28"/>
          <w:szCs w:val="28"/>
        </w:rPr>
        <w:t>)</w:t>
      </w:r>
      <w:r w:rsidR="00EB2E33">
        <w:rPr>
          <w:rFonts w:ascii="Times New Roman" w:hAnsi="Times New Roman" w:cs="Times New Roman"/>
          <w:sz w:val="28"/>
          <w:szCs w:val="28"/>
        </w:rPr>
        <w:t xml:space="preserve"> </w:t>
      </w:r>
      <w:r w:rsidR="00EB2E33" w:rsidRPr="00AD5820">
        <w:rPr>
          <w:rFonts w:ascii="Times New Roman" w:hAnsi="Times New Roman" w:cs="Times New Roman"/>
          <w:sz w:val="28"/>
          <w:szCs w:val="28"/>
        </w:rPr>
        <w:t>– вектор управляющих воздействий</w:t>
      </w:r>
      <w:r w:rsidR="00EB2E33">
        <w:rPr>
          <w:rFonts w:ascii="Times New Roman" w:hAnsi="Times New Roman" w:cs="Times New Roman"/>
          <w:sz w:val="28"/>
          <w:szCs w:val="28"/>
        </w:rPr>
        <w:t>, направленных на уменьшение масштабов и последствий развития пожара</w:t>
      </w:r>
      <w:r w:rsidR="00EB2E33" w:rsidRPr="00AD5820">
        <w:rPr>
          <w:rFonts w:ascii="Times New Roman" w:hAnsi="Times New Roman" w:cs="Times New Roman"/>
          <w:sz w:val="28"/>
          <w:szCs w:val="28"/>
        </w:rPr>
        <w:t xml:space="preserve">; 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B2E33" w:rsidRPr="00AD5820">
        <w:rPr>
          <w:rFonts w:ascii="Times New Roman" w:hAnsi="Times New Roman" w:cs="Times New Roman"/>
          <w:sz w:val="28"/>
          <w:szCs w:val="28"/>
        </w:rPr>
        <w:t>(</w:t>
      </w:r>
      <w:r w:rsidR="00EB2E3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B2E33" w:rsidRPr="00AD5820">
        <w:rPr>
          <w:rFonts w:ascii="Times New Roman" w:hAnsi="Times New Roman" w:cs="Times New Roman"/>
          <w:sz w:val="28"/>
          <w:szCs w:val="28"/>
        </w:rPr>
        <w:t xml:space="preserve">) </w:t>
      </w:r>
      <w:r w:rsidR="00EB2E33">
        <w:rPr>
          <w:rFonts w:ascii="Times New Roman" w:hAnsi="Times New Roman" w:cs="Times New Roman"/>
          <w:sz w:val="28"/>
          <w:szCs w:val="28"/>
        </w:rPr>
        <w:t xml:space="preserve">– </w:t>
      </w:r>
      <w:r w:rsidR="00EB2E33" w:rsidRPr="00AD5820">
        <w:rPr>
          <w:rFonts w:ascii="Times New Roman" w:hAnsi="Times New Roman" w:cs="Times New Roman"/>
          <w:sz w:val="28"/>
          <w:szCs w:val="28"/>
        </w:rPr>
        <w:t xml:space="preserve">план </w:t>
      </w:r>
      <w:r w:rsidR="00EB2E33">
        <w:rPr>
          <w:rFonts w:ascii="Times New Roman" w:hAnsi="Times New Roman" w:cs="Times New Roman"/>
          <w:sz w:val="28"/>
          <w:szCs w:val="28"/>
        </w:rPr>
        <w:t>эвакуации людей и ликвидации пожара</w:t>
      </w:r>
      <w:r w:rsidR="00EB2E33" w:rsidRPr="00AD5820">
        <w:rPr>
          <w:rFonts w:ascii="Times New Roman" w:hAnsi="Times New Roman" w:cs="Times New Roman"/>
          <w:sz w:val="28"/>
          <w:szCs w:val="28"/>
        </w:rPr>
        <w:t>.</w:t>
      </w:r>
    </w:p>
    <w:p w:rsidR="00943DC1" w:rsidRDefault="00943DC1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описание</w:t>
      </w:r>
      <w:r w:rsidRPr="00AD5820">
        <w:rPr>
          <w:rFonts w:ascii="Times New Roman" w:hAnsi="Times New Roman" w:cs="Times New Roman"/>
          <w:sz w:val="28"/>
          <w:szCs w:val="28"/>
        </w:rPr>
        <w:t xml:space="preserve"> отражает необходимость комплексного </w:t>
      </w:r>
      <w:proofErr w:type="gramStart"/>
      <w:r w:rsidRPr="00AD5820">
        <w:rPr>
          <w:rFonts w:ascii="Times New Roman" w:hAnsi="Times New Roman" w:cs="Times New Roman"/>
          <w:sz w:val="28"/>
          <w:szCs w:val="28"/>
        </w:rPr>
        <w:t>рассмотрения</w:t>
      </w:r>
      <w:proofErr w:type="gramEnd"/>
      <w:r w:rsidRPr="00AD5820">
        <w:rPr>
          <w:rFonts w:ascii="Times New Roman" w:hAnsi="Times New Roman" w:cs="Times New Roman"/>
          <w:sz w:val="28"/>
          <w:szCs w:val="28"/>
        </w:rPr>
        <w:t xml:space="preserve"> как характера развития </w:t>
      </w:r>
      <w:r>
        <w:rPr>
          <w:rFonts w:ascii="Times New Roman" w:hAnsi="Times New Roman" w:cs="Times New Roman"/>
          <w:sz w:val="28"/>
          <w:szCs w:val="28"/>
        </w:rPr>
        <w:t>пожара</w:t>
      </w:r>
      <w:r w:rsidRPr="00AD5820">
        <w:rPr>
          <w:rFonts w:ascii="Times New Roman" w:hAnsi="Times New Roman" w:cs="Times New Roman"/>
          <w:sz w:val="28"/>
          <w:szCs w:val="28"/>
        </w:rPr>
        <w:t xml:space="preserve">, так и мер, направленных на </w:t>
      </w:r>
      <w:r>
        <w:rPr>
          <w:rFonts w:ascii="Times New Roman" w:hAnsi="Times New Roman" w:cs="Times New Roman"/>
          <w:sz w:val="28"/>
          <w:szCs w:val="28"/>
        </w:rPr>
        <w:t>предотвращение его</w:t>
      </w:r>
      <w:r w:rsidRPr="00AD5820">
        <w:rPr>
          <w:rFonts w:ascii="Times New Roman" w:hAnsi="Times New Roman" w:cs="Times New Roman"/>
          <w:sz w:val="28"/>
          <w:szCs w:val="28"/>
        </w:rPr>
        <w:t xml:space="preserve"> негативных последствий.</w:t>
      </w:r>
    </w:p>
    <w:p w:rsidR="00EB2E33" w:rsidRDefault="00EB2E3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820">
        <w:rPr>
          <w:rFonts w:ascii="Times New Roman" w:hAnsi="Times New Roman" w:cs="Times New Roman"/>
          <w:sz w:val="28"/>
          <w:szCs w:val="28"/>
        </w:rPr>
        <w:t xml:space="preserve">Типовая структура </w:t>
      </w:r>
      <w:r>
        <w:rPr>
          <w:rFonts w:ascii="Times New Roman" w:hAnsi="Times New Roman" w:cs="Times New Roman"/>
          <w:sz w:val="28"/>
          <w:szCs w:val="28"/>
        </w:rPr>
        <w:t>СОУ</w:t>
      </w:r>
      <w:r w:rsidRPr="00AD582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случае</w:t>
      </w:r>
      <w:r w:rsidRPr="00AD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возникновения и развития пожара </w:t>
      </w:r>
      <w:r w:rsidRPr="00AD5820">
        <w:rPr>
          <w:rFonts w:ascii="Times New Roman" w:hAnsi="Times New Roman" w:cs="Times New Roman"/>
          <w:sz w:val="28"/>
          <w:szCs w:val="28"/>
        </w:rPr>
        <w:t xml:space="preserve">может быть представлена в виде схемы, </w:t>
      </w:r>
      <w:r w:rsidR="0012720D">
        <w:rPr>
          <w:rFonts w:ascii="Times New Roman" w:hAnsi="Times New Roman" w:cs="Times New Roman"/>
          <w:sz w:val="28"/>
          <w:szCs w:val="28"/>
        </w:rPr>
        <w:t>представленной</w:t>
      </w:r>
      <w:r w:rsidRPr="00AD5820">
        <w:rPr>
          <w:rFonts w:ascii="Times New Roman" w:hAnsi="Times New Roman" w:cs="Times New Roman"/>
          <w:sz w:val="28"/>
          <w:szCs w:val="28"/>
        </w:rPr>
        <w:t xml:space="preserve"> на рис.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7FA4" w:rsidRDefault="00D876DC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36924" editas="canvas" style="width:343pt;height:156.45pt;mso-position-horizontal-relative:char;mso-position-vertical-relative:line" coordorigin="1814,6564" coordsize="9019,41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6925" type="#_x0000_t75" style="position:absolute;left:1814;top:6564;width:9019;height:4115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6926" type="#_x0000_t202" style="position:absolute;left:3102;top:6984;width:4338;height:757">
              <v:textbox style="mso-next-textbox:#_x0000_s36926" inset="1.94314mm,.97158mm,1.94314mm,.97158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20"/>
                      </w:rPr>
                    </w:pPr>
                    <w:r w:rsidRPr="000C155F">
                      <w:rPr>
                        <w:sz w:val="18"/>
                        <w:szCs w:val="20"/>
                      </w:rPr>
                      <w:t>Ресурсы для эвакуации людей и ликвидации пожара</w:t>
                    </w:r>
                  </w:p>
                </w:txbxContent>
              </v:textbox>
            </v:shape>
            <v:shape id="_x0000_s36927" type="#_x0000_t202" style="position:absolute;left:1814;top:8657;width:2071;height:1056">
              <v:textbox style="mso-next-textbox:#_x0000_s36927" inset="1.94314mm,.97158mm,1.94314mm,.97158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20"/>
                      </w:rPr>
                    </w:pPr>
                    <w:r w:rsidRPr="000C155F">
                      <w:rPr>
                        <w:sz w:val="18"/>
                        <w:szCs w:val="20"/>
                      </w:rPr>
                      <w:t>Подсистема принятия решений</w:t>
                    </w:r>
                  </w:p>
                </w:txbxContent>
              </v:textbox>
            </v:shape>
            <v:shape id="_x0000_s36928" type="#_x0000_t202" style="position:absolute;left:4140;top:8655;width:2167;height:1056">
              <v:textbox style="mso-next-textbox:#_x0000_s36928" inset="1.94314mm,.97158mm,1.94314mm,.97158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20"/>
                      </w:rPr>
                    </w:pPr>
                    <w:r w:rsidRPr="000C155F">
                      <w:rPr>
                        <w:sz w:val="18"/>
                        <w:szCs w:val="20"/>
                      </w:rPr>
                      <w:t>Подсистема планирования выбора ресурсов</w:t>
                    </w:r>
                  </w:p>
                </w:txbxContent>
              </v:textbox>
            </v:shape>
            <v:shape id="_x0000_s36929" type="#_x0000_t202" style="position:absolute;left:6660;top:8655;width:2069;height:1056">
              <v:textbox style="mso-next-textbox:#_x0000_s36929" inset="1.94314mm,.97158mm,1.94314mm,.97158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20"/>
                      </w:rPr>
                    </w:pPr>
                    <w:r w:rsidRPr="000C155F">
                      <w:rPr>
                        <w:sz w:val="18"/>
                        <w:szCs w:val="20"/>
                      </w:rPr>
                      <w:t>Подсистема управления ресурсами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6930" type="#_x0000_t32" style="position:absolute;left:9641;top:6564;width:2;height:2566" o:connectortype="straight">
              <v:stroke endarrow="block"/>
            </v:shape>
            <v:shape id="_x0000_s36931" type="#_x0000_t32" style="position:absolute;left:7438;top:7266;width:2205;height:1;flip:x" o:connectortype="straight">
              <v:stroke endarrow="block"/>
            </v:shape>
            <v:shape id="_x0000_s36932" type="#_x0000_t32" style="position:absolute;left:5223;top:7741;width:49;height:914;flip:x" o:connectortype="straight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36933" type="#_x0000_t33" style="position:absolute;left:2850;top:7362;width:252;height:1294;rotation:180;flip:y" o:connectortype="elbow" adj="-393975,224978,-393975">
              <v:stroke endarrow="block"/>
            </v:shape>
            <v:shape id="_x0000_s36934" type="#_x0000_t32" style="position:absolute;left:8305;top:7267;width:1;height:1390" o:connectortype="straight">
              <v:stroke endarrow="block"/>
            </v:shape>
            <v:shape id="_x0000_s36935" type="#_x0000_t32" style="position:absolute;left:7903;top:7635;width:17;height:1022" o:connectortype="straight">
              <v:stroke endarrow="block"/>
            </v:shape>
            <v:shape id="_x0000_s36936" type="#_x0000_t32" style="position:absolute;left:7438;top:7635;width:465;height:1;flip:x" o:connectortype="straight">
              <v:stroke endarrow="block"/>
            </v:shape>
            <v:shape id="_x0000_s36937" type="#_x0000_t32" style="position:absolute;left:3885;top:9184;width:255;height:1;flip:y" o:connectortype="straight">
              <v:stroke endarrow="block"/>
            </v:shape>
            <v:shape id="_x0000_s36938" type="#_x0000_t32" style="position:absolute;left:6306;top:9184;width:354;height:1" o:connectortype="straight">
              <v:stroke endarrow="block"/>
            </v:shape>
            <v:shape id="_x0000_s36939" type="#_x0000_t32" style="position:absolute;left:8729;top:9175;width:272;height:9;flip:y" o:connectortype="straight">
              <v:stroke endarrow="block"/>
            </v:shape>
            <v:shape id="_x0000_s36940" type="#_x0000_t32" style="position:absolute;left:10197;top:9221;width:636;height:0" o:connectortype="straight">
              <v:stroke endarrow="block"/>
            </v:shape>
            <v:shape id="_x0000_s36941" type="#_x0000_t32" style="position:absolute;left:10515;top:9221;width:1;height:1010" o:connectortype="straight"/>
            <v:shape id="_x0000_s36942" type="#_x0000_t32" style="position:absolute;left:2850;top:10231;width:7666;height:1;flip:x" o:connectortype="straight"/>
            <v:shape id="_x0000_s36943" type="#_x0000_t32" style="position:absolute;left:2849;top:9712;width:1;height:516;flip:y" o:connectortype="straight">
              <v:stroke endarrow="block"/>
            </v:shape>
            <v:shape id="_x0000_s36944" type="#_x0000_t32" style="position:absolute;left:5220;top:9711;width:3;height:514;flip:y" o:connectortype="straight">
              <v:stroke endarrow="block"/>
            </v:shape>
            <v:shape id="_x0000_s36945" type="#_x0000_t32" style="position:absolute;left:7694;top:9711;width:1;height:520;flip:y" o:connectortype="straight">
              <v:stroke endarrow="block"/>
            </v:shape>
            <v:shape id="_x0000_s36946" type="#_x0000_t202" style="position:absolute;left:9000;top:6893;width:643;height:374" filled="f" stroked="f">
              <v:textbox style="mso-next-textbox:#_x0000_s36946" inset="1.94314mm,.97158mm,1.94314mm,.97158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4"/>
                        <w:lang w:val="en-US"/>
                      </w:rPr>
                    </w:pPr>
                    <w:proofErr w:type="gramStart"/>
                    <w:r w:rsidRPr="000C155F">
                      <w:rPr>
                        <w:sz w:val="14"/>
                        <w:lang w:val="en-US"/>
                      </w:rPr>
                      <w:t>F(</w:t>
                    </w:r>
                    <w:proofErr w:type="gramEnd"/>
                    <w:r w:rsidRPr="000C155F">
                      <w:rPr>
                        <w:sz w:val="14"/>
                        <w:lang w:val="en-US"/>
                      </w:rPr>
                      <w:t>t)</w:t>
                    </w:r>
                  </w:p>
                </w:txbxContent>
              </v:textbox>
            </v:shape>
            <v:shape id="_x0000_s36947" type="#_x0000_t202" style="position:absolute;left:9988;top:8843;width:845;height:378" filled="f" stroked="f">
              <v:textbox style="mso-next-textbox:#_x0000_s36947" inset="1.94314mm,.97158mm,1.94314mm,.97158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4"/>
                        <w:lang w:val="en-US"/>
                      </w:rPr>
                    </w:pPr>
                    <w:proofErr w:type="gramStart"/>
                    <w:r w:rsidRPr="000C155F">
                      <w:rPr>
                        <w:sz w:val="14"/>
                        <w:lang w:val="en-US"/>
                      </w:rPr>
                      <w:t>X(</w:t>
                    </w:r>
                    <w:proofErr w:type="gramEnd"/>
                    <w:r w:rsidRPr="000C155F">
                      <w:rPr>
                        <w:sz w:val="14"/>
                        <w:lang w:val="en-US"/>
                      </w:rPr>
                      <w:t>t)</w:t>
                    </w:r>
                  </w:p>
                </w:txbxContent>
              </v:textbox>
            </v:shape>
            <v:shape id="_x0000_s36948" type="#_x0000_t202" style="position:absolute;left:8573;top:8843;width:637;height:374" filled="f" stroked="f">
              <v:textbox style="mso-next-textbox:#_x0000_s36948" inset="1.94314mm,.97158mm,1.94314mm,.97158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4"/>
                        <w:lang w:val="en-US"/>
                      </w:rPr>
                    </w:pPr>
                    <w:proofErr w:type="gramStart"/>
                    <w:r w:rsidRPr="000C155F">
                      <w:rPr>
                        <w:sz w:val="14"/>
                        <w:lang w:val="en-US"/>
                      </w:rPr>
                      <w:t>U(</w:t>
                    </w:r>
                    <w:proofErr w:type="gramEnd"/>
                    <w:r w:rsidRPr="000C155F">
                      <w:rPr>
                        <w:sz w:val="14"/>
                        <w:lang w:val="en-US"/>
                      </w:rPr>
                      <w:t>t)</w:t>
                    </w:r>
                  </w:p>
                </w:txbxContent>
              </v:textbox>
            </v:shape>
            <v:shape id="_x0000_s36949" type="#_x0000_t202" style="position:absolute;left:6172;top:8843;width:623;height:374" filled="f" stroked="f">
              <v:textbox style="mso-next-textbox:#_x0000_s36949" inset="1.94314mm,.97158mm,1.94314mm,.97158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4"/>
                        <w:lang w:val="en-US"/>
                      </w:rPr>
                    </w:pPr>
                    <w:proofErr w:type="gramStart"/>
                    <w:r w:rsidRPr="000C155F">
                      <w:rPr>
                        <w:sz w:val="14"/>
                        <w:lang w:val="en-US"/>
                      </w:rPr>
                      <w:t>C(</w:t>
                    </w:r>
                    <w:proofErr w:type="gramEnd"/>
                    <w:r w:rsidRPr="000C155F">
                      <w:rPr>
                        <w:sz w:val="14"/>
                        <w:lang w:val="en-US"/>
                      </w:rPr>
                      <w:t>t)</w:t>
                    </w:r>
                  </w:p>
                </w:txbxContent>
              </v:textbox>
            </v:shape>
            <v:shape id="_x0000_s36950" type="#_x0000_t202" style="position:absolute;left:2850;top:7787;width:2276;height:834" filled="f" stroked="f">
              <v:textbox style="mso-next-textbox:#_x0000_s36950" inset="1.94314mm,.97158mm,1.94314mm,.97158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6"/>
                      </w:rPr>
                    </w:pPr>
                    <w:r w:rsidRPr="000C155F">
                      <w:rPr>
                        <w:sz w:val="16"/>
                      </w:rPr>
                      <w:t>Решение об эвакуации людей и ликвидации пожара</w:t>
                    </w:r>
                  </w:p>
                </w:txbxContent>
              </v:textbox>
            </v:shape>
            <v:shape id="_x0000_s36951" type="#_x0000_t32" style="position:absolute;left:3989;top:8621;width:64;height:595;flip:x y" o:connectortype="straight">
              <v:stroke dashstyle="dash"/>
            </v:shape>
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<v:stroke joinstyle="miter"/>
              <v:path gradientshapeok="t" o:connecttype="custom" o:connectlocs="14522,0;0,8615;8485,21600;21600,13290" o:connectangles="270,180,90,0" textboxrect="4627,6320,16702,13937"/>
            </v:shapetype>
            <v:shape id="_x0000_s36952" type="#_x0000_t71" style="position:absolute;left:9002;top:8843;width:1305;height:832;v-text-anchor:middle">
              <v:textbox style="mso-next-textbox:#_x0000_s36952" inset=".3825mm,.2295mm,.3825mm,.2295mm">
                <w:txbxContent>
                  <w:p w:rsidR="000A20FA" w:rsidRPr="000C155F" w:rsidRDefault="000A20FA" w:rsidP="007E7FA4">
                    <w:pPr>
                      <w:spacing w:line="240" w:lineRule="auto"/>
                      <w:ind w:firstLine="0"/>
                      <w:jc w:val="center"/>
                      <w:rPr>
                        <w:sz w:val="19"/>
                        <w:szCs w:val="24"/>
                      </w:rPr>
                    </w:pPr>
                    <w:r w:rsidRPr="000C155F">
                      <w:rPr>
                        <w:sz w:val="18"/>
                        <w:szCs w:val="18"/>
                      </w:rPr>
                      <w:t>Пожа</w:t>
                    </w:r>
                    <w:r w:rsidRPr="000C155F">
                      <w:rPr>
                        <w:sz w:val="19"/>
                        <w:szCs w:val="24"/>
                      </w:rPr>
                      <w:t>р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42219" w:rsidRDefault="00EB2E33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D952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 Типовая структурная схема системы оперативного управления в случае возникновения пожара</w:t>
      </w:r>
    </w:p>
    <w:p w:rsidR="00A27B0B" w:rsidRDefault="00A27B0B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47F3" w:rsidRDefault="008422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B7515">
        <w:rPr>
          <w:rFonts w:ascii="Times New Roman" w:hAnsi="Times New Roman" w:cs="Times New Roman"/>
          <w:sz w:val="28"/>
          <w:szCs w:val="28"/>
        </w:rPr>
        <w:t>разделе</w:t>
      </w:r>
      <w:r w:rsidR="000047F3">
        <w:rPr>
          <w:rFonts w:ascii="Times New Roman" w:hAnsi="Times New Roman" w:cs="Times New Roman"/>
          <w:sz w:val="28"/>
          <w:szCs w:val="28"/>
        </w:rPr>
        <w:t xml:space="preserve"> с учетом особенностей </w:t>
      </w:r>
      <w:r w:rsidR="00DC0626">
        <w:rPr>
          <w:rFonts w:ascii="Times New Roman" w:hAnsi="Times New Roman" w:cs="Times New Roman"/>
          <w:sz w:val="28"/>
          <w:szCs w:val="28"/>
        </w:rPr>
        <w:t>ОУ</w:t>
      </w:r>
      <w:r w:rsidR="000047F3">
        <w:rPr>
          <w:rFonts w:ascii="Times New Roman" w:hAnsi="Times New Roman" w:cs="Times New Roman"/>
          <w:sz w:val="28"/>
          <w:szCs w:val="28"/>
        </w:rPr>
        <w:t xml:space="preserve"> приведена схема оперативного управления эвакуацией людей из ауди</w:t>
      </w:r>
      <w:r w:rsidR="009B7515">
        <w:rPr>
          <w:rFonts w:ascii="Times New Roman" w:hAnsi="Times New Roman" w:cs="Times New Roman"/>
          <w:sz w:val="28"/>
          <w:szCs w:val="28"/>
        </w:rPr>
        <w:t>торий</w:t>
      </w:r>
      <w:r w:rsidR="000047F3">
        <w:rPr>
          <w:rFonts w:ascii="Times New Roman" w:hAnsi="Times New Roman" w:cs="Times New Roman"/>
          <w:sz w:val="28"/>
          <w:szCs w:val="28"/>
        </w:rPr>
        <w:t>.</w:t>
      </w:r>
    </w:p>
    <w:p w:rsidR="00EB2E33" w:rsidRDefault="0012720D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построении СОУ определяющим обстоятельством является математическая модель описания динамики пожара. В связи с этим п</w:t>
      </w:r>
      <w:r w:rsidR="00EB2E33">
        <w:rPr>
          <w:rFonts w:ascii="Times New Roman" w:hAnsi="Times New Roman" w:cs="Times New Roman"/>
          <w:sz w:val="28"/>
          <w:szCs w:val="28"/>
        </w:rPr>
        <w:t xml:space="preserve">роведен анализ существующих подходов к описанию динамики развития пожара (как техногенной </w:t>
      </w:r>
      <w:r w:rsidR="004B0259">
        <w:rPr>
          <w:rFonts w:ascii="Times New Roman" w:hAnsi="Times New Roman" w:cs="Times New Roman"/>
          <w:sz w:val="28"/>
          <w:szCs w:val="28"/>
        </w:rPr>
        <w:t>чрезвычайной ситуации</w:t>
      </w:r>
      <w:r w:rsidR="00EB2E33">
        <w:rPr>
          <w:rFonts w:ascii="Times New Roman" w:hAnsi="Times New Roman" w:cs="Times New Roman"/>
          <w:sz w:val="28"/>
          <w:szCs w:val="28"/>
        </w:rPr>
        <w:t>), в</w:t>
      </w:r>
      <w:r w:rsidR="00EB2E33" w:rsidRPr="00EB2E33">
        <w:rPr>
          <w:rFonts w:ascii="Times New Roman" w:eastAsia="Calibri" w:hAnsi="Times New Roman" w:cs="Times New Roman"/>
          <w:sz w:val="28"/>
          <w:szCs w:val="28"/>
        </w:rPr>
        <w:t xml:space="preserve"> результате </w:t>
      </w:r>
      <w:r w:rsidR="00EB2E33">
        <w:rPr>
          <w:rFonts w:ascii="Times New Roman" w:hAnsi="Times New Roman" w:cs="Times New Roman"/>
          <w:sz w:val="28"/>
          <w:szCs w:val="28"/>
        </w:rPr>
        <w:t>которого</w:t>
      </w:r>
      <w:r w:rsidR="00EB2E33" w:rsidRPr="00EB2E33">
        <w:rPr>
          <w:rFonts w:ascii="Times New Roman" w:eastAsia="Calibri" w:hAnsi="Times New Roman" w:cs="Times New Roman"/>
          <w:sz w:val="28"/>
          <w:szCs w:val="28"/>
        </w:rPr>
        <w:t xml:space="preserve"> сделан вывод о </w:t>
      </w:r>
      <w:r w:rsidR="00EB2E33" w:rsidRPr="00EB2E3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том, что известные модели ориентированы на описание процесса развития </w:t>
      </w:r>
      <w:r w:rsidR="00EB2E33">
        <w:rPr>
          <w:rFonts w:ascii="Times New Roman" w:hAnsi="Times New Roman" w:cs="Times New Roman"/>
          <w:sz w:val="28"/>
          <w:szCs w:val="28"/>
        </w:rPr>
        <w:t>пожара</w:t>
      </w:r>
      <w:r w:rsidR="00EB2E33" w:rsidRPr="00EB2E33">
        <w:rPr>
          <w:rFonts w:ascii="Times New Roman" w:eastAsia="Calibri" w:hAnsi="Times New Roman" w:cs="Times New Roman"/>
          <w:sz w:val="28"/>
          <w:szCs w:val="28"/>
        </w:rPr>
        <w:t xml:space="preserve"> и прогноза </w:t>
      </w:r>
      <w:r w:rsidR="00EB2E33">
        <w:rPr>
          <w:rFonts w:ascii="Times New Roman" w:hAnsi="Times New Roman" w:cs="Times New Roman"/>
          <w:sz w:val="28"/>
          <w:szCs w:val="28"/>
        </w:rPr>
        <w:t>его</w:t>
      </w:r>
      <w:r w:rsidR="00EB2E33" w:rsidRPr="00EB2E33">
        <w:rPr>
          <w:rFonts w:ascii="Times New Roman" w:eastAsia="Calibri" w:hAnsi="Times New Roman" w:cs="Times New Roman"/>
          <w:sz w:val="28"/>
          <w:szCs w:val="28"/>
        </w:rPr>
        <w:t xml:space="preserve"> последствий. В то же время недостаточно разработаны модели, предназначенные для описания процессов, связанных с оценкой </w:t>
      </w:r>
      <w:r w:rsidR="00EB2E33">
        <w:rPr>
          <w:rFonts w:ascii="Times New Roman" w:hAnsi="Times New Roman" w:cs="Times New Roman"/>
          <w:sz w:val="28"/>
          <w:szCs w:val="28"/>
        </w:rPr>
        <w:t>сложившейся обстановки</w:t>
      </w:r>
      <w:r w:rsidR="00EB2E33" w:rsidRPr="00EB2E33">
        <w:rPr>
          <w:rFonts w:ascii="Times New Roman" w:eastAsia="Calibri" w:hAnsi="Times New Roman" w:cs="Times New Roman"/>
          <w:sz w:val="28"/>
          <w:szCs w:val="28"/>
        </w:rPr>
        <w:t xml:space="preserve">, разработкой планов </w:t>
      </w:r>
      <w:r w:rsidR="00EB2E33">
        <w:rPr>
          <w:rFonts w:ascii="Times New Roman" w:hAnsi="Times New Roman" w:cs="Times New Roman"/>
          <w:sz w:val="28"/>
          <w:szCs w:val="28"/>
        </w:rPr>
        <w:t>эвакуации людей</w:t>
      </w:r>
      <w:r w:rsidR="00EB2E33" w:rsidRPr="00EB2E33">
        <w:rPr>
          <w:rFonts w:ascii="Times New Roman" w:eastAsia="Calibri" w:hAnsi="Times New Roman" w:cs="Times New Roman"/>
          <w:sz w:val="28"/>
          <w:szCs w:val="28"/>
        </w:rPr>
        <w:t xml:space="preserve"> и управления ресурсами, привлекаемыми для </w:t>
      </w:r>
      <w:r w:rsidR="00EB2E33">
        <w:rPr>
          <w:rFonts w:ascii="Times New Roman" w:hAnsi="Times New Roman" w:cs="Times New Roman"/>
          <w:sz w:val="28"/>
          <w:szCs w:val="28"/>
        </w:rPr>
        <w:t>эвакуации и ликвидации пожара</w:t>
      </w:r>
      <w:r w:rsidR="00EB2E33" w:rsidRPr="00EB2E3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2219" w:rsidRDefault="000047F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анализа отечественной и зарубежной литературы представлена </w:t>
      </w:r>
      <w:r w:rsidR="009B7515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современного состояния информационного обеспечения управления процессом эвакуации из аудиторий </w:t>
      </w:r>
      <w:r w:rsidR="00DC0626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>. Приведена сравнительная характеристика трех основных</w:t>
      </w:r>
      <w:r w:rsidRPr="0013271B">
        <w:rPr>
          <w:rFonts w:ascii="Times New Roman" w:hAnsi="Times New Roman" w:cs="Times New Roman"/>
          <w:sz w:val="28"/>
          <w:szCs w:val="28"/>
        </w:rPr>
        <w:t xml:space="preserve"> модел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3271B">
        <w:rPr>
          <w:rFonts w:ascii="Times New Roman" w:hAnsi="Times New Roman" w:cs="Times New Roman"/>
          <w:sz w:val="28"/>
          <w:szCs w:val="28"/>
        </w:rPr>
        <w:t xml:space="preserve"> людского потока: упрощенн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3271B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327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71B">
        <w:rPr>
          <w:rFonts w:ascii="Times New Roman" w:hAnsi="Times New Roman" w:cs="Times New Roman"/>
          <w:sz w:val="28"/>
          <w:szCs w:val="28"/>
        </w:rPr>
        <w:t>имитационно-стохастическ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3271B">
        <w:rPr>
          <w:rFonts w:ascii="Times New Roman" w:hAnsi="Times New Roman" w:cs="Times New Roman"/>
          <w:sz w:val="28"/>
          <w:szCs w:val="28"/>
        </w:rPr>
        <w:t xml:space="preserve"> и индивидуально</w:t>
      </w:r>
      <w:r w:rsidR="006758A2">
        <w:rPr>
          <w:rFonts w:ascii="Times New Roman" w:hAnsi="Times New Roman" w:cs="Times New Roman"/>
          <w:sz w:val="28"/>
          <w:szCs w:val="28"/>
        </w:rPr>
        <w:t>-</w:t>
      </w:r>
      <w:r w:rsidRPr="0013271B">
        <w:rPr>
          <w:rFonts w:ascii="Times New Roman" w:hAnsi="Times New Roman" w:cs="Times New Roman"/>
          <w:sz w:val="28"/>
          <w:szCs w:val="28"/>
        </w:rPr>
        <w:t>поточн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3271B">
        <w:rPr>
          <w:rFonts w:ascii="Times New Roman" w:hAnsi="Times New Roman" w:cs="Times New Roman"/>
          <w:sz w:val="28"/>
          <w:szCs w:val="28"/>
        </w:rPr>
        <w:t>.</w:t>
      </w:r>
    </w:p>
    <w:p w:rsidR="000047F3" w:rsidRDefault="008422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32E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9B7515" w:rsidRPr="0000032E">
        <w:rPr>
          <w:rFonts w:ascii="Times New Roman" w:hAnsi="Times New Roman" w:cs="Times New Roman"/>
          <w:sz w:val="28"/>
          <w:szCs w:val="28"/>
        </w:rPr>
        <w:t>дана</w:t>
      </w:r>
      <w:r>
        <w:rPr>
          <w:rFonts w:ascii="Times New Roman" w:hAnsi="Times New Roman" w:cs="Times New Roman"/>
          <w:sz w:val="28"/>
          <w:szCs w:val="28"/>
        </w:rPr>
        <w:t xml:space="preserve"> краткая характеристика 16 </w:t>
      </w:r>
      <w:r w:rsidR="009B7515">
        <w:rPr>
          <w:rFonts w:ascii="Times New Roman" w:hAnsi="Times New Roman" w:cs="Times New Roman"/>
          <w:sz w:val="28"/>
          <w:szCs w:val="28"/>
        </w:rPr>
        <w:t xml:space="preserve">наиболее </w:t>
      </w:r>
      <w:r>
        <w:rPr>
          <w:rFonts w:ascii="Times New Roman" w:hAnsi="Times New Roman" w:cs="Times New Roman"/>
          <w:sz w:val="28"/>
          <w:szCs w:val="28"/>
        </w:rPr>
        <w:t>известных систем эвакуации людей при пожаре</w:t>
      </w:r>
      <w:r w:rsidR="00C60F17">
        <w:rPr>
          <w:rFonts w:ascii="Times New Roman" w:hAnsi="Times New Roman" w:cs="Times New Roman"/>
          <w:sz w:val="28"/>
          <w:szCs w:val="28"/>
        </w:rPr>
        <w:t>. Проведен анализ 4</w:t>
      </w:r>
      <w:r w:rsidR="00C60F17" w:rsidRPr="00C60F17">
        <w:rPr>
          <w:rFonts w:ascii="Times New Roman" w:hAnsi="Times New Roman" w:cs="Times New Roman"/>
          <w:sz w:val="28"/>
          <w:szCs w:val="28"/>
        </w:rPr>
        <w:t xml:space="preserve"> </w:t>
      </w:r>
      <w:r w:rsidR="00C60F17">
        <w:rPr>
          <w:rFonts w:ascii="Times New Roman" w:hAnsi="Times New Roman" w:cs="Times New Roman"/>
          <w:sz w:val="28"/>
          <w:szCs w:val="28"/>
        </w:rPr>
        <w:t>систем эвакуации,</w:t>
      </w:r>
      <w:r w:rsidR="00C60F17" w:rsidRPr="00C60F17">
        <w:rPr>
          <w:rFonts w:ascii="Times New Roman" w:hAnsi="Times New Roman" w:cs="Times New Roman"/>
          <w:sz w:val="28"/>
          <w:szCs w:val="28"/>
        </w:rPr>
        <w:t xml:space="preserve"> официально используемы</w:t>
      </w:r>
      <w:r w:rsidR="00C60F17">
        <w:rPr>
          <w:rFonts w:ascii="Times New Roman" w:hAnsi="Times New Roman" w:cs="Times New Roman"/>
          <w:sz w:val="28"/>
          <w:szCs w:val="28"/>
        </w:rPr>
        <w:t xml:space="preserve">х </w:t>
      </w:r>
      <w:r w:rsidR="00C60F17" w:rsidRPr="00C60F17">
        <w:rPr>
          <w:rFonts w:ascii="Times New Roman" w:hAnsi="Times New Roman" w:cs="Times New Roman"/>
          <w:sz w:val="28"/>
          <w:szCs w:val="28"/>
        </w:rPr>
        <w:t>при проектировании зданий и сооружений с массовым пребыванием людей</w:t>
      </w:r>
      <w:r w:rsidR="00C60F17">
        <w:rPr>
          <w:rFonts w:ascii="Times New Roman" w:hAnsi="Times New Roman" w:cs="Times New Roman"/>
          <w:sz w:val="28"/>
          <w:szCs w:val="28"/>
        </w:rPr>
        <w:t>,</w:t>
      </w:r>
      <w:r w:rsidR="00C60F17" w:rsidRPr="00C60F17">
        <w:rPr>
          <w:rFonts w:ascii="Times New Roman" w:hAnsi="Times New Roman" w:cs="Times New Roman"/>
          <w:sz w:val="28"/>
          <w:szCs w:val="28"/>
        </w:rPr>
        <w:t xml:space="preserve"> который показал, что в этих системах не </w:t>
      </w:r>
      <w:r w:rsidR="00C60F17">
        <w:rPr>
          <w:rFonts w:ascii="Times New Roman" w:hAnsi="Times New Roman" w:cs="Times New Roman"/>
          <w:sz w:val="28"/>
          <w:szCs w:val="28"/>
        </w:rPr>
        <w:t xml:space="preserve">учитывается специфика формирования людского потока в </w:t>
      </w:r>
      <w:r w:rsidR="00DC0626">
        <w:rPr>
          <w:rFonts w:ascii="Times New Roman" w:hAnsi="Times New Roman" w:cs="Times New Roman"/>
          <w:sz w:val="28"/>
          <w:szCs w:val="28"/>
        </w:rPr>
        <w:t>ОУ</w:t>
      </w:r>
      <w:r w:rsidR="00C60F17" w:rsidRPr="00C60F17">
        <w:rPr>
          <w:rFonts w:ascii="Times New Roman" w:hAnsi="Times New Roman" w:cs="Times New Roman"/>
          <w:sz w:val="28"/>
          <w:szCs w:val="28"/>
        </w:rPr>
        <w:t>, а также не оценива</w:t>
      </w:r>
      <w:r w:rsidR="00C60F17">
        <w:rPr>
          <w:rFonts w:ascii="Times New Roman" w:hAnsi="Times New Roman" w:cs="Times New Roman"/>
          <w:sz w:val="28"/>
          <w:szCs w:val="28"/>
        </w:rPr>
        <w:t>е</w:t>
      </w:r>
      <w:r w:rsidR="00C60F17" w:rsidRPr="00C60F17">
        <w:rPr>
          <w:rFonts w:ascii="Times New Roman" w:hAnsi="Times New Roman" w:cs="Times New Roman"/>
          <w:sz w:val="28"/>
          <w:szCs w:val="28"/>
        </w:rPr>
        <w:t xml:space="preserve">тся </w:t>
      </w:r>
      <w:r w:rsidR="00C60F17">
        <w:rPr>
          <w:rFonts w:ascii="Times New Roman" w:hAnsi="Times New Roman" w:cs="Times New Roman"/>
          <w:sz w:val="28"/>
          <w:szCs w:val="28"/>
        </w:rPr>
        <w:t>полное время эвакуации с учетом возникновения «конфликтных» ситуаций на выходах аудитории</w:t>
      </w:r>
      <w:r w:rsidR="00C60F17" w:rsidRPr="00C60F17">
        <w:rPr>
          <w:rFonts w:ascii="Times New Roman" w:hAnsi="Times New Roman" w:cs="Times New Roman"/>
          <w:sz w:val="28"/>
          <w:szCs w:val="28"/>
        </w:rPr>
        <w:t>.</w:t>
      </w:r>
    </w:p>
    <w:p w:rsidR="00C60F17" w:rsidRPr="00C60F17" w:rsidRDefault="00C60F17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F17">
        <w:rPr>
          <w:rFonts w:ascii="Times New Roman" w:hAnsi="Times New Roman" w:cs="Times New Roman"/>
          <w:sz w:val="28"/>
          <w:szCs w:val="28"/>
        </w:rPr>
        <w:t>На основе выполненного анализа определен круг</w:t>
      </w:r>
      <w:r w:rsidR="00DC0626">
        <w:rPr>
          <w:rFonts w:ascii="Times New Roman" w:hAnsi="Times New Roman" w:cs="Times New Roman"/>
          <w:sz w:val="28"/>
          <w:szCs w:val="28"/>
        </w:rPr>
        <w:t xml:space="preserve"> частных</w:t>
      </w:r>
      <w:r w:rsidRPr="00C60F17">
        <w:rPr>
          <w:rFonts w:ascii="Times New Roman" w:hAnsi="Times New Roman" w:cs="Times New Roman"/>
          <w:sz w:val="28"/>
          <w:szCs w:val="28"/>
        </w:rPr>
        <w:t xml:space="preserve"> научных и практических задач, решение которых позволит </w:t>
      </w:r>
      <w:r w:rsidR="00EB2E33">
        <w:rPr>
          <w:rFonts w:ascii="Times New Roman" w:hAnsi="Times New Roman" w:cs="Times New Roman"/>
          <w:sz w:val="28"/>
          <w:szCs w:val="28"/>
        </w:rPr>
        <w:t>повысить оперативность</w:t>
      </w:r>
      <w:r w:rsidR="00772430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EB2E33">
        <w:rPr>
          <w:rFonts w:ascii="Times New Roman" w:hAnsi="Times New Roman" w:cs="Times New Roman"/>
          <w:sz w:val="28"/>
          <w:szCs w:val="28"/>
        </w:rPr>
        <w:t xml:space="preserve"> эвакуаци</w:t>
      </w:r>
      <w:r w:rsidR="00772430">
        <w:rPr>
          <w:rFonts w:ascii="Times New Roman" w:hAnsi="Times New Roman" w:cs="Times New Roman"/>
          <w:sz w:val="28"/>
          <w:szCs w:val="28"/>
        </w:rPr>
        <w:t>ей</w:t>
      </w:r>
      <w:r w:rsidR="00EB2E33">
        <w:rPr>
          <w:rFonts w:ascii="Times New Roman" w:hAnsi="Times New Roman" w:cs="Times New Roman"/>
          <w:sz w:val="28"/>
          <w:szCs w:val="28"/>
        </w:rPr>
        <w:t xml:space="preserve"> людей из </w:t>
      </w:r>
      <w:r w:rsidR="00DC0626">
        <w:rPr>
          <w:rFonts w:ascii="Times New Roman" w:hAnsi="Times New Roman" w:cs="Times New Roman"/>
          <w:sz w:val="28"/>
          <w:szCs w:val="28"/>
        </w:rPr>
        <w:t>ОУ</w:t>
      </w:r>
      <w:r w:rsidR="00EB2E33">
        <w:rPr>
          <w:rFonts w:ascii="Times New Roman" w:hAnsi="Times New Roman" w:cs="Times New Roman"/>
          <w:sz w:val="28"/>
          <w:szCs w:val="28"/>
        </w:rPr>
        <w:t xml:space="preserve"> при пожаре</w:t>
      </w:r>
      <w:r w:rsidRPr="00C60F17">
        <w:rPr>
          <w:rFonts w:ascii="Times New Roman" w:hAnsi="Times New Roman" w:cs="Times New Roman"/>
          <w:sz w:val="28"/>
          <w:szCs w:val="28"/>
        </w:rPr>
        <w:t>.</w:t>
      </w:r>
    </w:p>
    <w:p w:rsidR="00571F20" w:rsidRDefault="00571F2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F20">
        <w:rPr>
          <w:rFonts w:ascii="Times New Roman" w:hAnsi="Times New Roman" w:cs="Times New Roman"/>
          <w:b/>
          <w:sz w:val="28"/>
          <w:szCs w:val="28"/>
        </w:rPr>
        <w:t>Втор</w:t>
      </w:r>
      <w:r w:rsidR="009B7515">
        <w:rPr>
          <w:rFonts w:ascii="Times New Roman" w:hAnsi="Times New Roman" w:cs="Times New Roman"/>
          <w:b/>
          <w:sz w:val="28"/>
          <w:szCs w:val="28"/>
        </w:rPr>
        <w:t>ой</w:t>
      </w:r>
      <w:r w:rsidRPr="0057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515">
        <w:rPr>
          <w:rFonts w:ascii="Times New Roman" w:hAnsi="Times New Roman" w:cs="Times New Roman"/>
          <w:b/>
          <w:sz w:val="28"/>
          <w:szCs w:val="28"/>
        </w:rPr>
        <w:t>раздел</w:t>
      </w:r>
      <w:r w:rsidR="009B7515">
        <w:rPr>
          <w:rFonts w:ascii="Times New Roman" w:hAnsi="Times New Roman" w:cs="Times New Roman"/>
          <w:sz w:val="28"/>
          <w:szCs w:val="28"/>
        </w:rPr>
        <w:t xml:space="preserve"> посвящен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164">
        <w:rPr>
          <w:rFonts w:ascii="Times New Roman" w:hAnsi="Times New Roman" w:cs="Times New Roman"/>
          <w:sz w:val="28"/>
          <w:szCs w:val="28"/>
        </w:rPr>
        <w:t xml:space="preserve">разработке структурно-системной модели процесса эвакуации людей из </w:t>
      </w:r>
      <w:r w:rsidR="00DC0626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19C8" w:rsidRDefault="006F6DE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процесса управления эвакуацией разработана методология формировани</w:t>
      </w:r>
      <w:r w:rsidR="00D2216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описаний обстановки при моделировании </w:t>
      </w:r>
      <w:r w:rsidR="009B7515">
        <w:rPr>
          <w:rFonts w:ascii="Times New Roman" w:hAnsi="Times New Roman" w:cs="Times New Roman"/>
          <w:sz w:val="28"/>
          <w:szCs w:val="28"/>
        </w:rPr>
        <w:t xml:space="preserve">рассматриваемого </w:t>
      </w:r>
      <w:r>
        <w:rPr>
          <w:rFonts w:ascii="Times New Roman" w:hAnsi="Times New Roman" w:cs="Times New Roman"/>
          <w:sz w:val="28"/>
          <w:szCs w:val="28"/>
        </w:rPr>
        <w:t xml:space="preserve">процесса. </w:t>
      </w:r>
      <w:r w:rsidRPr="006F6DE0">
        <w:rPr>
          <w:rFonts w:ascii="Times New Roman" w:hAnsi="Times New Roman" w:cs="Times New Roman"/>
          <w:sz w:val="28"/>
          <w:szCs w:val="28"/>
        </w:rPr>
        <w:t>Оценка обстановки является неотъемлемым этапом процесс</w:t>
      </w:r>
      <w:r w:rsidR="009B7515">
        <w:rPr>
          <w:rFonts w:ascii="Times New Roman" w:hAnsi="Times New Roman" w:cs="Times New Roman"/>
          <w:sz w:val="28"/>
          <w:szCs w:val="28"/>
        </w:rPr>
        <w:t>а</w:t>
      </w:r>
      <w:r w:rsidRPr="006F6DE0">
        <w:rPr>
          <w:rFonts w:ascii="Times New Roman" w:hAnsi="Times New Roman" w:cs="Times New Roman"/>
          <w:sz w:val="28"/>
          <w:szCs w:val="28"/>
        </w:rPr>
        <w:t xml:space="preserve"> поддержки принятия управленческих решений по эвакуации людей из аудиторий.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515">
        <w:rPr>
          <w:rFonts w:ascii="Times New Roman" w:hAnsi="Times New Roman" w:cs="Times New Roman"/>
          <w:sz w:val="28"/>
          <w:szCs w:val="28"/>
        </w:rPr>
        <w:t>При этом ф</w:t>
      </w:r>
      <w:r w:rsidRPr="007241C8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>
        <w:rPr>
          <w:rFonts w:ascii="Times New Roman" w:hAnsi="Times New Roman" w:cs="Times New Roman"/>
          <w:sz w:val="28"/>
          <w:szCs w:val="28"/>
        </w:rPr>
        <w:t>описани</w:t>
      </w:r>
      <w:r w:rsidR="009B751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обстановки </w:t>
      </w:r>
      <w:r w:rsidRPr="007241C8">
        <w:rPr>
          <w:rFonts w:ascii="Times New Roman" w:hAnsi="Times New Roman" w:cs="Times New Roman"/>
          <w:sz w:val="28"/>
          <w:szCs w:val="28"/>
        </w:rPr>
        <w:t>осуществляется путем последовательного объединения данных из распределенных источников.</w:t>
      </w:r>
    </w:p>
    <w:p w:rsidR="006F6DE0" w:rsidRDefault="006F6DE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1C8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>
        <w:rPr>
          <w:rFonts w:ascii="Times New Roman" w:hAnsi="Times New Roman" w:cs="Times New Roman"/>
          <w:sz w:val="28"/>
          <w:szCs w:val="28"/>
        </w:rPr>
        <w:t>выделены</w:t>
      </w:r>
      <w:r w:rsidR="009B7515">
        <w:rPr>
          <w:rFonts w:ascii="Times New Roman" w:hAnsi="Times New Roman" w:cs="Times New Roman"/>
          <w:sz w:val="28"/>
          <w:szCs w:val="28"/>
        </w:rPr>
        <w:t xml:space="preserve"> специфические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данных</w:t>
      </w:r>
      <w:r w:rsidRPr="007241C8">
        <w:rPr>
          <w:rFonts w:ascii="Times New Roman" w:hAnsi="Times New Roman" w:cs="Times New Roman"/>
          <w:sz w:val="28"/>
          <w:szCs w:val="28"/>
        </w:rPr>
        <w:t xml:space="preserve">, используемых при формировании </w:t>
      </w:r>
      <w:r>
        <w:rPr>
          <w:rFonts w:ascii="Times New Roman" w:hAnsi="Times New Roman" w:cs="Times New Roman"/>
          <w:sz w:val="28"/>
          <w:szCs w:val="28"/>
        </w:rPr>
        <w:t>описаний обстановки</w:t>
      </w:r>
      <w:r w:rsidR="009B7515">
        <w:rPr>
          <w:rFonts w:ascii="Times New Roman" w:hAnsi="Times New Roman" w:cs="Times New Roman"/>
          <w:sz w:val="28"/>
          <w:szCs w:val="28"/>
        </w:rPr>
        <w:t>, а именно они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D22164">
        <w:rPr>
          <w:rFonts w:ascii="Times New Roman" w:hAnsi="Times New Roman" w:cs="Times New Roman"/>
          <w:sz w:val="28"/>
          <w:szCs w:val="28"/>
        </w:rPr>
        <w:t xml:space="preserve"> </w:t>
      </w:r>
      <w:r w:rsidRPr="007241C8">
        <w:rPr>
          <w:rFonts w:ascii="Times New Roman" w:hAnsi="Times New Roman" w:cs="Times New Roman"/>
          <w:sz w:val="28"/>
          <w:szCs w:val="28"/>
        </w:rPr>
        <w:t>являются распределенными и гетерогенными</w:t>
      </w:r>
      <w:r w:rsidR="00D22164">
        <w:rPr>
          <w:rFonts w:ascii="Times New Roman" w:hAnsi="Times New Roman" w:cs="Times New Roman"/>
          <w:sz w:val="28"/>
          <w:szCs w:val="28"/>
        </w:rPr>
        <w:t xml:space="preserve">, </w:t>
      </w:r>
      <w:r w:rsidRPr="007241C8">
        <w:rPr>
          <w:rFonts w:ascii="Times New Roman" w:hAnsi="Times New Roman" w:cs="Times New Roman"/>
          <w:sz w:val="28"/>
          <w:szCs w:val="28"/>
        </w:rPr>
        <w:t>характеризуются неточностью</w:t>
      </w:r>
      <w:r w:rsidR="00D221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посту</w:t>
      </w:r>
      <w:r w:rsidR="009B7515">
        <w:rPr>
          <w:rFonts w:ascii="Times New Roman" w:hAnsi="Times New Roman" w:cs="Times New Roman"/>
          <w:sz w:val="28"/>
          <w:szCs w:val="28"/>
        </w:rPr>
        <w:t>пают в виде асинхронных потоков</w:t>
      </w:r>
      <w:r w:rsidR="00D221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характеризуются неопределенностью и случайностью.</w:t>
      </w:r>
      <w:r w:rsidR="00D22164">
        <w:rPr>
          <w:rFonts w:ascii="Times New Roman" w:hAnsi="Times New Roman" w:cs="Times New Roman"/>
          <w:sz w:val="28"/>
          <w:szCs w:val="28"/>
        </w:rPr>
        <w:t xml:space="preserve"> </w:t>
      </w:r>
      <w:r w:rsidRPr="00FA0B31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9B7515">
        <w:rPr>
          <w:rFonts w:ascii="Times New Roman" w:hAnsi="Times New Roman" w:cs="Times New Roman"/>
          <w:sz w:val="28"/>
          <w:szCs w:val="28"/>
        </w:rPr>
        <w:t>приведенных</w:t>
      </w:r>
      <w:r w:rsidRPr="00FA0B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0B31">
        <w:rPr>
          <w:rFonts w:ascii="Times New Roman" w:hAnsi="Times New Roman" w:cs="Times New Roman"/>
          <w:sz w:val="28"/>
          <w:szCs w:val="28"/>
        </w:rPr>
        <w:t>особенностей</w:t>
      </w:r>
      <w:proofErr w:type="gramEnd"/>
      <w:r w:rsidRPr="00FA0B31">
        <w:rPr>
          <w:rFonts w:ascii="Times New Roman" w:hAnsi="Times New Roman" w:cs="Times New Roman"/>
          <w:sz w:val="28"/>
          <w:szCs w:val="28"/>
        </w:rPr>
        <w:t xml:space="preserve"> данных,</w:t>
      </w:r>
      <w:r>
        <w:rPr>
          <w:rFonts w:ascii="Times New Roman" w:hAnsi="Times New Roman" w:cs="Times New Roman"/>
          <w:sz w:val="28"/>
          <w:szCs w:val="28"/>
        </w:rPr>
        <w:t xml:space="preserve"> в работе сформулированы</w:t>
      </w:r>
      <w:r w:rsidRPr="00FA0B31">
        <w:rPr>
          <w:rFonts w:ascii="Times New Roman" w:hAnsi="Times New Roman" w:cs="Times New Roman"/>
          <w:sz w:val="28"/>
          <w:szCs w:val="28"/>
        </w:rPr>
        <w:t xml:space="preserve"> требования</w:t>
      </w:r>
      <w:r>
        <w:rPr>
          <w:rFonts w:ascii="Times New Roman" w:hAnsi="Times New Roman" w:cs="Times New Roman"/>
          <w:sz w:val="28"/>
          <w:szCs w:val="28"/>
        </w:rPr>
        <w:t xml:space="preserve"> к автоматизированным системам управления эвакуацией с точки зрения </w:t>
      </w:r>
      <w:r w:rsidRPr="00FA0B3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ормирования описаний обстановки.</w:t>
      </w:r>
    </w:p>
    <w:p w:rsidR="00D22164" w:rsidRDefault="006F6DE0" w:rsidP="007E7FA4">
      <w:pPr>
        <w:spacing w:line="264" w:lineRule="auto"/>
      </w:pPr>
      <w:r>
        <w:t xml:space="preserve">В рамках диссертационной работы разработана </w:t>
      </w:r>
      <w:r w:rsidR="0012720D">
        <w:t>структурно-</w:t>
      </w:r>
      <w:r w:rsidR="00D22164">
        <w:t>системная модель процесса управления эвакуацией людей из аудиторий</w:t>
      </w:r>
      <w:r w:rsidR="000A20FA">
        <w:t xml:space="preserve"> </w:t>
      </w:r>
      <w:r w:rsidR="0012720D">
        <w:t xml:space="preserve"> </w:t>
      </w:r>
      <w:r w:rsidR="00DC0626">
        <w:t>ОУ</w:t>
      </w:r>
      <w:r w:rsidR="000A20FA">
        <w:t xml:space="preserve"> </w:t>
      </w:r>
      <w:r w:rsidRPr="006F6DE0">
        <w:t xml:space="preserve"> </w:t>
      </w:r>
      <w:r>
        <w:t>при</w:t>
      </w:r>
      <w:r w:rsidR="000A20FA">
        <w:t xml:space="preserve"> </w:t>
      </w:r>
      <w:r w:rsidR="0012720D">
        <w:t xml:space="preserve"> </w:t>
      </w:r>
      <w:r>
        <w:t>пожаре</w:t>
      </w:r>
      <w:proofErr w:type="gramStart"/>
      <w:r>
        <w:t xml:space="preserve"> </w:t>
      </w:r>
      <w:r w:rsidR="006758A2">
        <w:t>(</w:t>
      </w:r>
      <w:r w:rsidRPr="0064180C">
        <w:rPr>
          <w:position w:val="-12"/>
        </w:rPr>
        <w:object w:dxaOrig="420" w:dyaOrig="360">
          <v:shape id="_x0000_i1026" type="#_x0000_t75" style="width:21pt;height:18pt" o:ole="">
            <v:imagedata r:id="rId10" o:title=""/>
          </v:shape>
          <o:OLEObject Type="Embed" ProgID="Equation.3" ShapeID="_x0000_i1026" DrawAspect="Content" ObjectID="_1396164161" r:id="rId11"/>
        </w:object>
      </w:r>
      <w:r w:rsidR="006758A2">
        <w:t>),</w:t>
      </w:r>
      <w:r>
        <w:t xml:space="preserve"> </w:t>
      </w:r>
      <w:proofErr w:type="gramEnd"/>
      <w:r w:rsidR="00D22164">
        <w:t>представляющая собой совокупность функциональной, информационной и поведенческой моделей процесса управления:</w:t>
      </w:r>
    </w:p>
    <w:p w:rsidR="00D22164" w:rsidRDefault="00D22164" w:rsidP="007E7FA4">
      <w:pPr>
        <w:spacing w:line="264" w:lineRule="auto"/>
        <w:ind w:firstLine="0"/>
        <w:jc w:val="center"/>
      </w:pPr>
      <w:r w:rsidRPr="0064180C">
        <w:rPr>
          <w:position w:val="-12"/>
        </w:rPr>
        <w:object w:dxaOrig="2720" w:dyaOrig="360">
          <v:shape id="_x0000_i1027" type="#_x0000_t75" style="width:135.75pt;height:18pt" o:ole="">
            <v:imagedata r:id="rId12" o:title=""/>
          </v:shape>
          <o:OLEObject Type="Embed" ProgID="Equation.3" ShapeID="_x0000_i1027" DrawAspect="Content" ObjectID="_1396164162" r:id="rId13"/>
        </w:object>
      </w:r>
      <w:r>
        <w:t>,</w:t>
      </w:r>
    </w:p>
    <w:p w:rsidR="006F6DE0" w:rsidRDefault="00D22164" w:rsidP="007E7FA4">
      <w:pPr>
        <w:spacing w:line="264" w:lineRule="auto"/>
        <w:ind w:firstLine="0"/>
      </w:pPr>
      <w:r>
        <w:t xml:space="preserve">где </w:t>
      </w:r>
      <w:r w:rsidRPr="0064180C">
        <w:rPr>
          <w:position w:val="-12"/>
        </w:rPr>
        <w:object w:dxaOrig="580" w:dyaOrig="360">
          <v:shape id="_x0000_i1028" type="#_x0000_t75" style="width:29.25pt;height:18pt" o:ole="">
            <v:imagedata r:id="rId14" o:title=""/>
          </v:shape>
          <o:OLEObject Type="Embed" ProgID="Equation.3" ShapeID="_x0000_i1028" DrawAspect="Content" ObjectID="_1396164163" r:id="rId15"/>
        </w:object>
      </w:r>
      <w:r>
        <w:t xml:space="preserve">, </w:t>
      </w:r>
      <w:r w:rsidRPr="0064180C">
        <w:rPr>
          <w:position w:val="-12"/>
        </w:rPr>
        <w:object w:dxaOrig="600" w:dyaOrig="360">
          <v:shape id="_x0000_i1029" type="#_x0000_t75" style="width:30pt;height:18pt" o:ole="">
            <v:imagedata r:id="rId16" o:title=""/>
          </v:shape>
          <o:OLEObject Type="Embed" ProgID="Equation.3" ShapeID="_x0000_i1029" DrawAspect="Content" ObjectID="_1396164164" r:id="rId17"/>
        </w:object>
      </w:r>
      <w:r>
        <w:t xml:space="preserve">, </w:t>
      </w:r>
      <w:r w:rsidRPr="0064180C">
        <w:rPr>
          <w:position w:val="-12"/>
        </w:rPr>
        <w:object w:dxaOrig="600" w:dyaOrig="360">
          <v:shape id="_x0000_i1030" type="#_x0000_t75" style="width:30pt;height:18pt" o:ole="">
            <v:imagedata r:id="rId18" o:title=""/>
          </v:shape>
          <o:OLEObject Type="Embed" ProgID="Equation.3" ShapeID="_x0000_i1030" DrawAspect="Content" ObjectID="_1396164165" r:id="rId19"/>
        </w:object>
      </w:r>
      <w:r>
        <w:t xml:space="preserve"> – соответственно функциональная, информационная и поведенческая модели проц</w:t>
      </w:r>
      <w:r w:rsidR="006758A2">
        <w:t>есса управления эвакуацией</w:t>
      </w:r>
      <w:r>
        <w:t>.</w:t>
      </w:r>
    </w:p>
    <w:p w:rsidR="00D22164" w:rsidRDefault="00D22164" w:rsidP="007E7FA4">
      <w:pPr>
        <w:spacing w:line="264" w:lineRule="auto"/>
      </w:pPr>
      <w:r>
        <w:t xml:space="preserve">Функциональная модель </w:t>
      </w:r>
      <w:r w:rsidRPr="0064180C">
        <w:rPr>
          <w:position w:val="-12"/>
        </w:rPr>
        <w:object w:dxaOrig="580" w:dyaOrig="360">
          <v:shape id="_x0000_i1031" type="#_x0000_t75" style="width:29.25pt;height:18pt" o:ole="">
            <v:imagedata r:id="rId14" o:title=""/>
          </v:shape>
          <o:OLEObject Type="Embed" ProgID="Equation.3" ShapeID="_x0000_i1031" DrawAspect="Content" ObjectID="_1396164166" r:id="rId20"/>
        </w:object>
      </w:r>
      <w:r>
        <w:t xml:space="preserve">, для построения которой использована методология </w:t>
      </w:r>
      <w:r w:rsidRPr="00D22164">
        <w:t>IDEF</w:t>
      </w:r>
      <w:r w:rsidRPr="00C25288">
        <w:t>0</w:t>
      </w:r>
      <w:r>
        <w:t>, описывается совокупностью процессов ситуационного управления без учета их временных характеристик:</w:t>
      </w:r>
    </w:p>
    <w:p w:rsidR="006E422D" w:rsidRDefault="006E422D" w:rsidP="006E422D">
      <w:pPr>
        <w:spacing w:line="264" w:lineRule="auto"/>
        <w:ind w:firstLine="0"/>
        <w:jc w:val="center"/>
      </w:pPr>
      <w:r w:rsidRPr="00772430">
        <w:rPr>
          <w:position w:val="-14"/>
        </w:rPr>
        <w:object w:dxaOrig="1860" w:dyaOrig="400">
          <v:shape id="_x0000_i1032" type="#_x0000_t75" style="width:93.75pt;height:20.25pt" o:ole="">
            <v:imagedata r:id="rId21" o:title=""/>
          </v:shape>
          <o:OLEObject Type="Embed" ProgID="Equation.3" ShapeID="_x0000_i1032" DrawAspect="Content" ObjectID="_1396164167" r:id="rId22"/>
        </w:object>
      </w:r>
      <w:r>
        <w:t>,</w:t>
      </w:r>
    </w:p>
    <w:p w:rsidR="00D22164" w:rsidRDefault="00D22164" w:rsidP="006E422D">
      <w:pPr>
        <w:spacing w:line="264" w:lineRule="auto"/>
        <w:ind w:firstLine="0"/>
      </w:pPr>
      <w:r>
        <w:t xml:space="preserve">где </w:t>
      </w:r>
      <w:r w:rsidR="006758A2" w:rsidRPr="006758A2">
        <w:rPr>
          <w:position w:val="-10"/>
        </w:rPr>
        <w:object w:dxaOrig="440" w:dyaOrig="340">
          <v:shape id="_x0000_i1033" type="#_x0000_t75" style="width:21.75pt;height:16.5pt" o:ole="">
            <v:imagedata r:id="rId23" o:title=""/>
          </v:shape>
          <o:OLEObject Type="Embed" ProgID="Equation.3" ShapeID="_x0000_i1033" DrawAspect="Content" ObjectID="_1396164168" r:id="rId24"/>
        </w:object>
      </w:r>
      <w:r>
        <w:t xml:space="preserve"> – функции, описывающие процессы управления эвакуацией людей в условиях возникновения и развития пожара; </w:t>
      </w:r>
      <w:r w:rsidRPr="008D0834">
        <w:rPr>
          <w:position w:val="-6"/>
        </w:rPr>
        <w:object w:dxaOrig="420" w:dyaOrig="279">
          <v:shape id="_x0000_i1034" type="#_x0000_t75" style="width:21pt;height:14.25pt" o:ole="">
            <v:imagedata r:id="rId25" o:title=""/>
          </v:shape>
          <o:OLEObject Type="Embed" ProgID="Equation.3" ShapeID="_x0000_i1034" DrawAspect="Content" ObjectID="_1396164169" r:id="rId26"/>
        </w:object>
      </w:r>
      <w:r>
        <w:t xml:space="preserve"> – функциональные связи.</w:t>
      </w:r>
    </w:p>
    <w:p w:rsidR="00D22164" w:rsidRDefault="00D22164" w:rsidP="007E7FA4">
      <w:pPr>
        <w:spacing w:line="264" w:lineRule="auto"/>
      </w:pPr>
      <w:r>
        <w:t xml:space="preserve">Информационная модель </w:t>
      </w:r>
      <w:r w:rsidRPr="0064180C">
        <w:rPr>
          <w:position w:val="-12"/>
        </w:rPr>
        <w:object w:dxaOrig="600" w:dyaOrig="360">
          <v:shape id="_x0000_i1035" type="#_x0000_t75" style="width:30pt;height:18pt" o:ole="">
            <v:imagedata r:id="rId16" o:title=""/>
          </v:shape>
          <o:OLEObject Type="Embed" ProgID="Equation.3" ShapeID="_x0000_i1035" DrawAspect="Content" ObjectID="_1396164170" r:id="rId27"/>
        </w:object>
      </w:r>
      <w:r>
        <w:t xml:space="preserve"> процесса управления эвакуацией людей из аудиторий при пожаре, для построения которой использована нотация </w:t>
      </w:r>
      <w:r>
        <w:rPr>
          <w:lang w:val="en-US"/>
        </w:rPr>
        <w:t>IDEF</w:t>
      </w:r>
      <w:r w:rsidRPr="00F6193F">
        <w:t>1</w:t>
      </w:r>
      <w:r>
        <w:rPr>
          <w:lang w:val="en-US"/>
        </w:rPr>
        <w:t>X</w:t>
      </w:r>
      <w:r>
        <w:t>, базирующаяся на концепции «сущность – связь», описывается формулой:</w:t>
      </w:r>
    </w:p>
    <w:p w:rsidR="006E422D" w:rsidRDefault="00772430" w:rsidP="006E422D">
      <w:pPr>
        <w:spacing w:line="264" w:lineRule="auto"/>
        <w:ind w:firstLine="0"/>
        <w:jc w:val="center"/>
      </w:pPr>
      <w:r w:rsidRPr="00772430">
        <w:rPr>
          <w:position w:val="-12"/>
        </w:rPr>
        <w:object w:dxaOrig="2480" w:dyaOrig="360">
          <v:shape id="_x0000_i1036" type="#_x0000_t75" style="width:125.25pt;height:18pt" o:ole="">
            <v:imagedata r:id="rId28" o:title=""/>
          </v:shape>
          <o:OLEObject Type="Embed" ProgID="Equation.3" ShapeID="_x0000_i1036" DrawAspect="Content" ObjectID="_1396164171" r:id="rId29"/>
        </w:object>
      </w:r>
      <w:r w:rsidR="006E422D">
        <w:t>,</w:t>
      </w:r>
    </w:p>
    <w:p w:rsidR="00D22164" w:rsidRDefault="00D22164" w:rsidP="006E422D">
      <w:pPr>
        <w:spacing w:line="264" w:lineRule="auto"/>
        <w:ind w:firstLine="0"/>
      </w:pPr>
      <w:r>
        <w:t xml:space="preserve">где </w:t>
      </w:r>
      <w:r w:rsidRPr="00794F9B">
        <w:rPr>
          <w:position w:val="-10"/>
        </w:rPr>
        <w:object w:dxaOrig="2860" w:dyaOrig="340">
          <v:shape id="_x0000_i1037" type="#_x0000_t75" style="width:140.25pt;height:16.5pt" o:ole="">
            <v:imagedata r:id="rId30" o:title=""/>
          </v:shape>
          <o:OLEObject Type="Embed" ProgID="Equation.3" ShapeID="_x0000_i1037" DrawAspect="Content" ObjectID="_1396164172" r:id="rId31"/>
        </w:object>
      </w:r>
      <w:r>
        <w:t xml:space="preserve"> – сущности; </w:t>
      </w:r>
      <w:r w:rsidRPr="008D0834">
        <w:rPr>
          <w:position w:val="-6"/>
        </w:rPr>
        <w:object w:dxaOrig="380" w:dyaOrig="279">
          <v:shape id="_x0000_i1038" type="#_x0000_t75" style="width:18.75pt;height:14.25pt" o:ole="">
            <v:imagedata r:id="rId32" o:title=""/>
          </v:shape>
          <o:OLEObject Type="Embed" ProgID="Equation.3" ShapeID="_x0000_i1038" DrawAspect="Content" ObjectID="_1396164173" r:id="rId33"/>
        </w:object>
      </w:r>
      <w:r>
        <w:t xml:space="preserve"> – связи; </w:t>
      </w:r>
      <w:r w:rsidRPr="00794F9B">
        <w:rPr>
          <w:position w:val="-4"/>
        </w:rPr>
        <w:object w:dxaOrig="400" w:dyaOrig="260">
          <v:shape id="_x0000_i1039" type="#_x0000_t75" style="width:20.25pt;height:13.5pt" o:ole="">
            <v:imagedata r:id="rId34" o:title=""/>
          </v:shape>
          <o:OLEObject Type="Embed" ProgID="Equation.3" ShapeID="_x0000_i1039" DrawAspect="Content" ObjectID="_1396164174" r:id="rId35"/>
        </w:object>
      </w:r>
      <w:r>
        <w:t xml:space="preserve"> – атрибуты.</w:t>
      </w:r>
    </w:p>
    <w:p w:rsidR="00CF3619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19">
        <w:rPr>
          <w:rFonts w:ascii="Times New Roman" w:hAnsi="Times New Roman" w:cs="Times New Roman"/>
          <w:sz w:val="28"/>
          <w:szCs w:val="28"/>
        </w:rPr>
        <w:t xml:space="preserve">Поведенческая модель </w:t>
      </w:r>
      <w:r w:rsidRPr="00CF3619">
        <w:rPr>
          <w:rFonts w:ascii="Times New Roman" w:hAnsi="Times New Roman" w:cs="Times New Roman"/>
          <w:position w:val="-12"/>
          <w:sz w:val="28"/>
          <w:szCs w:val="28"/>
        </w:rPr>
        <w:object w:dxaOrig="600" w:dyaOrig="360">
          <v:shape id="_x0000_i1040" type="#_x0000_t75" style="width:30pt;height:18.75pt" o:ole="">
            <v:imagedata r:id="rId18" o:title=""/>
          </v:shape>
          <o:OLEObject Type="Embed" ProgID="Equation.3" ShapeID="_x0000_i1040" DrawAspect="Content" ObjectID="_1396164175" r:id="rId36"/>
        </w:object>
      </w:r>
      <w:r w:rsidRPr="00CF3619">
        <w:rPr>
          <w:rFonts w:ascii="Times New Roman" w:hAnsi="Times New Roman" w:cs="Times New Roman"/>
          <w:sz w:val="28"/>
          <w:szCs w:val="28"/>
        </w:rPr>
        <w:t xml:space="preserve"> процесса управления эвакуацией, для построения которой использована </w:t>
      </w:r>
      <w:r w:rsidR="00772430">
        <w:rPr>
          <w:rFonts w:ascii="Times New Roman" w:hAnsi="Times New Roman" w:cs="Times New Roman"/>
          <w:sz w:val="28"/>
          <w:szCs w:val="28"/>
        </w:rPr>
        <w:t>математическая</w:t>
      </w:r>
      <w:r w:rsidRPr="00CF3619">
        <w:rPr>
          <w:rFonts w:ascii="Times New Roman" w:hAnsi="Times New Roman" w:cs="Times New Roman"/>
          <w:sz w:val="28"/>
          <w:szCs w:val="28"/>
        </w:rPr>
        <w:t xml:space="preserve"> модель в виде модифицированной сети Петри</w:t>
      </w:r>
      <w:r w:rsidR="006758A2">
        <w:rPr>
          <w:rFonts w:ascii="Times New Roman" w:hAnsi="Times New Roman" w:cs="Times New Roman"/>
          <w:sz w:val="28"/>
          <w:szCs w:val="28"/>
        </w:rPr>
        <w:t>, отража</w:t>
      </w:r>
      <w:r w:rsidR="00DC0626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временные характеристики и взаимосвязь протекающих при пожаре процессов, сущность которых состоит в преобразовании параметров текущей обстановки во времени, и позволяю</w:t>
      </w:r>
      <w:r w:rsidR="00DC0626">
        <w:rPr>
          <w:rFonts w:ascii="Times New Roman" w:hAnsi="Times New Roman" w:cs="Times New Roman"/>
          <w:sz w:val="28"/>
          <w:szCs w:val="28"/>
        </w:rPr>
        <w:t>щей</w:t>
      </w:r>
      <w:r>
        <w:rPr>
          <w:rFonts w:ascii="Times New Roman" w:hAnsi="Times New Roman" w:cs="Times New Roman"/>
          <w:sz w:val="28"/>
          <w:szCs w:val="28"/>
        </w:rPr>
        <w:t xml:space="preserve"> прогнозировать характеристики реализуемого сценария эвакуации в зависимости от выбранного плана управления.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Модифицированную сеть Петри, моделирующую процесс управления эвакуацией, можно представить шестеркой:</w:t>
      </w:r>
    </w:p>
    <w:p w:rsidR="00CF3619" w:rsidRDefault="00CF3619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10EA">
        <w:rPr>
          <w:rFonts w:ascii="Times New Roman" w:hAnsi="Times New Roman" w:cs="Times New Roman"/>
          <w:position w:val="-12"/>
          <w:sz w:val="28"/>
          <w:szCs w:val="28"/>
        </w:rPr>
        <w:object w:dxaOrig="2439" w:dyaOrig="360">
          <v:shape id="_x0000_i1041" type="#_x0000_t75" style="width:122.25pt;height:18pt" o:ole="">
            <v:imagedata r:id="rId37" o:title=""/>
          </v:shape>
          <o:OLEObject Type="Embed" ProgID="Equation.3" ShapeID="_x0000_i1041" DrawAspect="Content" ObjectID="_1396164176" r:id="rId38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F3619" w:rsidRDefault="00CF3619" w:rsidP="007E7FA4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420C84">
        <w:rPr>
          <w:rFonts w:ascii="Times New Roman" w:hAnsi="Times New Roman" w:cs="Times New Roman"/>
          <w:position w:val="-12"/>
          <w:sz w:val="28"/>
          <w:szCs w:val="28"/>
        </w:rPr>
        <w:object w:dxaOrig="1280" w:dyaOrig="360">
          <v:shape id="_x0000_i1042" type="#_x0000_t75" style="width:63.75pt;height:18pt" o:ole="">
            <v:imagedata r:id="rId39" o:title=""/>
          </v:shape>
          <o:OLEObject Type="Embed" ProgID="Equation.3" ShapeID="_x0000_i1042" DrawAspect="Content" ObjectID="_1396164177" r:id="rId40"/>
        </w:object>
      </w:r>
      <w:r>
        <w:rPr>
          <w:rFonts w:ascii="Times New Roman" w:hAnsi="Times New Roman" w:cs="Times New Roman"/>
          <w:sz w:val="28"/>
          <w:szCs w:val="28"/>
        </w:rPr>
        <w:t xml:space="preserve"> – множество позиций, соответствующих состояниям, при этом </w:t>
      </w:r>
      <w:r w:rsidRPr="00420C84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043" type="#_x0000_t75" style="width:15.75pt;height:18pt" o:ole="">
            <v:imagedata r:id="rId41" o:title=""/>
          </v:shape>
          <o:OLEObject Type="Embed" ProgID="Equation.3" ShapeID="_x0000_i1043" DrawAspect="Content" ObjectID="_1396164178" r:id="rId42"/>
        </w:object>
      </w:r>
      <w:r>
        <w:rPr>
          <w:rFonts w:ascii="Times New Roman" w:hAnsi="Times New Roman" w:cs="Times New Roman"/>
          <w:sz w:val="28"/>
          <w:szCs w:val="28"/>
        </w:rPr>
        <w:t xml:space="preserve"> – подмножество состояний развития пожара, а </w:t>
      </w:r>
      <w:r w:rsidRPr="00420C84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044" type="#_x0000_t75" style="width:15.75pt;height:18pt" o:ole="">
            <v:imagedata r:id="rId43" o:title=""/>
          </v:shape>
          <o:OLEObject Type="Embed" ProgID="Equation.3" ShapeID="_x0000_i1044" DrawAspect="Content" ObjectID="_1396164179" r:id="rId44"/>
        </w:object>
      </w:r>
      <w:r>
        <w:rPr>
          <w:rFonts w:ascii="Times New Roman" w:hAnsi="Times New Roman" w:cs="Times New Roman"/>
          <w:sz w:val="28"/>
          <w:szCs w:val="28"/>
        </w:rPr>
        <w:t xml:space="preserve"> – подмножество состояний, определяющих управляющие решения; </w:t>
      </w:r>
      <w:r w:rsidRPr="008110EA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045" type="#_x0000_t75" style="width:12pt;height:12.75pt" o:ole="">
            <v:imagedata r:id="rId45" o:title=""/>
          </v:shape>
          <o:OLEObject Type="Embed" ProgID="Equation.3" ShapeID="_x0000_i1045" DrawAspect="Content" ObjectID="_1396164180" r:id="rId46"/>
        </w:object>
      </w:r>
      <w:r>
        <w:rPr>
          <w:rFonts w:ascii="Times New Roman" w:hAnsi="Times New Roman" w:cs="Times New Roman"/>
          <w:sz w:val="28"/>
          <w:szCs w:val="28"/>
        </w:rPr>
        <w:t xml:space="preserve"> – множество переходов; </w:t>
      </w:r>
      <w:r w:rsidRPr="008110EA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046" type="#_x0000_t75" style="width:14.25pt;height:12.75pt" o:ole="">
            <v:imagedata r:id="rId47" o:title=""/>
          </v:shape>
          <o:OLEObject Type="Embed" ProgID="Equation.3" ShapeID="_x0000_i1046" DrawAspect="Content" ObjectID="_1396164181" r:id="rId48"/>
        </w:object>
      </w:r>
      <w:r>
        <w:rPr>
          <w:rFonts w:ascii="Times New Roman" w:hAnsi="Times New Roman" w:cs="Times New Roman"/>
          <w:sz w:val="28"/>
          <w:szCs w:val="28"/>
        </w:rPr>
        <w:t xml:space="preserve"> – множество параметров маркеров; </w:t>
      </w:r>
      <w:r w:rsidRPr="008110EA">
        <w:rPr>
          <w:rFonts w:ascii="Times New Roman" w:hAnsi="Times New Roman" w:cs="Times New Roman"/>
          <w:position w:val="-6"/>
          <w:sz w:val="28"/>
          <w:szCs w:val="28"/>
        </w:rPr>
        <w:object w:dxaOrig="1500" w:dyaOrig="279">
          <v:shape id="_x0000_i1047" type="#_x0000_t75" style="width:75pt;height:14.25pt" o:ole="">
            <v:imagedata r:id="rId49" o:title=""/>
          </v:shape>
          <o:OLEObject Type="Embed" ProgID="Equation.3" ShapeID="_x0000_i1047" DrawAspect="Content" ObjectID="_1396164182" r:id="rId50"/>
        </w:objec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110EA">
        <w:rPr>
          <w:rFonts w:ascii="Times New Roman" w:hAnsi="Times New Roman" w:cs="Times New Roman"/>
          <w:position w:val="-6"/>
          <w:sz w:val="28"/>
          <w:szCs w:val="28"/>
        </w:rPr>
        <w:object w:dxaOrig="1540" w:dyaOrig="279">
          <v:shape id="_x0000_i1048" type="#_x0000_t75" style="width:77.25pt;height:14.25pt" o:ole="">
            <v:imagedata r:id="rId51" o:title=""/>
          </v:shape>
          <o:OLEObject Type="Embed" ProgID="Equation.3" ShapeID="_x0000_i1048" DrawAspect="Content" ObjectID="_1396164183" r:id="rId52"/>
        </w:object>
      </w:r>
      <w:r>
        <w:rPr>
          <w:rFonts w:ascii="Times New Roman" w:hAnsi="Times New Roman" w:cs="Times New Roman"/>
          <w:sz w:val="28"/>
          <w:szCs w:val="28"/>
        </w:rPr>
        <w:t xml:space="preserve"> – функции инцидентности множеств позиций и переходов; </w:t>
      </w:r>
      <w:r w:rsidRPr="008110EA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49" type="#_x0000_t75" style="width:15pt;height:18pt" o:ole="">
            <v:imagedata r:id="rId53" o:title=""/>
          </v:shape>
          <o:OLEObject Type="Embed" ProgID="Equation.3" ShapeID="_x0000_i1049" DrawAspect="Content" ObjectID="_1396164184" r:id="rId54"/>
        </w:object>
      </w:r>
      <w:r>
        <w:rPr>
          <w:rFonts w:ascii="Times New Roman" w:hAnsi="Times New Roman" w:cs="Times New Roman"/>
          <w:sz w:val="28"/>
          <w:szCs w:val="28"/>
        </w:rPr>
        <w:t xml:space="preserve"> – начальная разметка сети, состоящая в наличии маркеров с заданными параметрами в определенных позициях-состояниях.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формализации описания пожара </w:t>
      </w:r>
      <w:r w:rsidR="00772430">
        <w:rPr>
          <w:rFonts w:ascii="Times New Roman" w:hAnsi="Times New Roman" w:cs="Times New Roman"/>
          <w:sz w:val="28"/>
          <w:szCs w:val="28"/>
        </w:rPr>
        <w:t>как элемента внешней среды, влияющего на эвакуацию,</w:t>
      </w:r>
      <w:r>
        <w:rPr>
          <w:rFonts w:ascii="Times New Roman" w:hAnsi="Times New Roman" w:cs="Times New Roman"/>
          <w:sz w:val="28"/>
          <w:szCs w:val="28"/>
        </w:rPr>
        <w:t xml:space="preserve"> предложен теоретико-множественный подход, </w:t>
      </w:r>
      <w:r w:rsidRPr="006C17CB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Pr="006C17CB">
        <w:rPr>
          <w:rFonts w:ascii="Times New Roman" w:hAnsi="Times New Roman" w:cs="Times New Roman"/>
          <w:sz w:val="28"/>
          <w:szCs w:val="28"/>
        </w:rPr>
        <w:t xml:space="preserve"> в общем виде следующим образом:</w:t>
      </w:r>
    </w:p>
    <w:p w:rsidR="00CF3619" w:rsidRPr="006C17CB" w:rsidRDefault="00CF3619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object w:dxaOrig="2299" w:dyaOrig="340">
          <v:shape id="_x0000_i1050" type="#_x0000_t75" style="width:114.75pt;height:17.25pt" o:ole="">
            <v:imagedata r:id="rId55" o:title=""/>
          </v:shape>
          <o:OLEObject Type="Embed" ProgID="Equation.3" ShapeID="_x0000_i1050" DrawAspect="Content" ObjectID="_1396164185" r:id="rId56"/>
        </w:object>
      </w:r>
      <w:r w:rsidRPr="006C17CB">
        <w:rPr>
          <w:rFonts w:ascii="Times New Roman" w:hAnsi="Times New Roman" w:cs="Times New Roman"/>
          <w:sz w:val="28"/>
          <w:szCs w:val="28"/>
        </w:rPr>
        <w:t>,</w:t>
      </w:r>
    </w:p>
    <w:p w:rsidR="00CF3619" w:rsidRPr="006C17CB" w:rsidRDefault="00CF3619" w:rsidP="009B1B53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7CB">
        <w:rPr>
          <w:rFonts w:ascii="Times New Roman" w:hAnsi="Times New Roman" w:cs="Times New Roman"/>
          <w:sz w:val="28"/>
          <w:szCs w:val="28"/>
        </w:rPr>
        <w:t>Sit</w:t>
      </w:r>
      <w:proofErr w:type="spellEnd"/>
      <w:r w:rsidRPr="006C17CB">
        <w:rPr>
          <w:rFonts w:ascii="Times New Roman" w:hAnsi="Times New Roman" w:cs="Times New Roman"/>
          <w:sz w:val="28"/>
          <w:szCs w:val="28"/>
        </w:rPr>
        <w:t xml:space="preserve"> – </w:t>
      </w:r>
      <w:r w:rsidR="006758A2">
        <w:rPr>
          <w:rFonts w:ascii="Times New Roman" w:hAnsi="Times New Roman" w:cs="Times New Roman"/>
          <w:sz w:val="28"/>
          <w:szCs w:val="28"/>
        </w:rPr>
        <w:t xml:space="preserve">ситуация </w:t>
      </w:r>
      <w:r w:rsidRPr="006C17CB">
        <w:rPr>
          <w:rFonts w:ascii="Times New Roman" w:hAnsi="Times New Roman" w:cs="Times New Roman"/>
          <w:sz w:val="28"/>
          <w:szCs w:val="28"/>
        </w:rPr>
        <w:t>пожар</w:t>
      </w:r>
      <w:r w:rsidR="006758A2">
        <w:rPr>
          <w:rFonts w:ascii="Times New Roman" w:hAnsi="Times New Roman" w:cs="Times New Roman"/>
          <w:sz w:val="28"/>
          <w:szCs w:val="28"/>
        </w:rPr>
        <w:t>а</w:t>
      </w:r>
      <w:r w:rsidRPr="006C17C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7CB">
        <w:rPr>
          <w:rFonts w:ascii="Times New Roman" w:hAnsi="Times New Roman" w:cs="Times New Roman"/>
          <w:sz w:val="28"/>
          <w:szCs w:val="28"/>
        </w:rPr>
        <w:t>V – внутренние факторы системы (скопление большого количества людей, пропускная способность путей эвакуации и т.д.);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7CB">
        <w:rPr>
          <w:rFonts w:ascii="Times New Roman" w:hAnsi="Times New Roman" w:cs="Times New Roman"/>
          <w:sz w:val="28"/>
          <w:szCs w:val="28"/>
        </w:rPr>
        <w:t xml:space="preserve">W – внешние факторы окружающей среды (погодные условия, удаленность </w:t>
      </w:r>
      <w:r w:rsidRPr="006C17CB">
        <w:rPr>
          <w:rFonts w:ascii="Times New Roman" w:hAnsi="Times New Roman" w:cs="Times New Roman"/>
          <w:sz w:val="28"/>
          <w:szCs w:val="28"/>
        </w:rPr>
        <w:lastRenderedPageBreak/>
        <w:t>источников воды и т.д.);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7CB">
        <w:rPr>
          <w:rFonts w:ascii="Times New Roman" w:hAnsi="Times New Roman" w:cs="Times New Roman"/>
          <w:sz w:val="28"/>
          <w:szCs w:val="28"/>
        </w:rPr>
        <w:t>T – множество моментов времени;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7CB">
        <w:rPr>
          <w:rFonts w:ascii="Times New Roman" w:hAnsi="Times New Roman" w:cs="Times New Roman"/>
          <w:sz w:val="28"/>
          <w:szCs w:val="28"/>
        </w:rPr>
        <w:t>U – управляющие воздействия.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социально-экономической </w:t>
      </w:r>
      <w:r w:rsidRPr="006C17CB">
        <w:rPr>
          <w:rFonts w:ascii="Times New Roman" w:hAnsi="Times New Roman" w:cs="Times New Roman"/>
          <w:sz w:val="28"/>
          <w:szCs w:val="28"/>
        </w:rPr>
        <w:t>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C17CB">
        <w:rPr>
          <w:rFonts w:ascii="Times New Roman" w:hAnsi="Times New Roman" w:cs="Times New Roman"/>
          <w:sz w:val="28"/>
          <w:szCs w:val="28"/>
        </w:rPr>
        <w:t xml:space="preserve"> рассмотр</w:t>
      </w:r>
      <w:r>
        <w:rPr>
          <w:rFonts w:ascii="Times New Roman" w:hAnsi="Times New Roman" w:cs="Times New Roman"/>
          <w:sz w:val="28"/>
          <w:szCs w:val="28"/>
        </w:rPr>
        <w:t>ено</w:t>
      </w:r>
      <w:r w:rsidRPr="006C17CB">
        <w:rPr>
          <w:rFonts w:ascii="Times New Roman" w:hAnsi="Times New Roman" w:cs="Times New Roman"/>
          <w:sz w:val="28"/>
          <w:szCs w:val="28"/>
        </w:rPr>
        <w:t xml:space="preserve"> </w:t>
      </w:r>
      <w:r w:rsidR="00DC0626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17CB">
        <w:rPr>
          <w:rFonts w:ascii="Times New Roman" w:hAnsi="Times New Roman" w:cs="Times New Roman"/>
          <w:sz w:val="28"/>
          <w:szCs w:val="28"/>
        </w:rPr>
        <w:t xml:space="preserve">Функциональное описание рассматриваемой системы </w:t>
      </w:r>
      <w:proofErr w:type="gramStart"/>
      <w:r w:rsidRPr="006C17CB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FE7A25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6C17CB">
        <w:rPr>
          <w:rFonts w:ascii="Times New Roman" w:hAnsi="Times New Roman" w:cs="Times New Roman"/>
          <w:sz w:val="28"/>
          <w:szCs w:val="28"/>
        </w:rPr>
        <w:t xml:space="preserve"> в общем виде</w:t>
      </w:r>
      <w:r w:rsidR="004B0259">
        <w:rPr>
          <w:rFonts w:ascii="Times New Roman" w:hAnsi="Times New Roman" w:cs="Times New Roman"/>
          <w:sz w:val="28"/>
          <w:szCs w:val="28"/>
        </w:rPr>
        <w:t>, согласно Дружинину, Конторову,</w:t>
      </w:r>
      <w:r w:rsidRPr="006C17CB">
        <w:rPr>
          <w:rFonts w:ascii="Times New Roman" w:hAnsi="Times New Roman" w:cs="Times New Roman"/>
          <w:sz w:val="28"/>
          <w:szCs w:val="28"/>
        </w:rPr>
        <w:t xml:space="preserve"> зада</w:t>
      </w:r>
      <w:r w:rsidR="000C155F">
        <w:rPr>
          <w:rFonts w:ascii="Times New Roman" w:hAnsi="Times New Roman" w:cs="Times New Roman"/>
          <w:sz w:val="28"/>
          <w:szCs w:val="28"/>
        </w:rPr>
        <w:t>но</w:t>
      </w:r>
      <w:r w:rsidRPr="006C17CB">
        <w:rPr>
          <w:rFonts w:ascii="Times New Roman" w:hAnsi="Times New Roman" w:cs="Times New Roman"/>
          <w:sz w:val="28"/>
          <w:szCs w:val="28"/>
        </w:rPr>
        <w:t xml:space="preserve"> </w:t>
      </w:r>
      <w:r w:rsidR="000C155F">
        <w:rPr>
          <w:rFonts w:ascii="Times New Roman" w:hAnsi="Times New Roman" w:cs="Times New Roman"/>
          <w:sz w:val="28"/>
          <w:szCs w:val="28"/>
        </w:rPr>
        <w:t>шестеркой</w:t>
      </w:r>
      <w:r w:rsidRPr="006C17CB">
        <w:rPr>
          <w:rFonts w:ascii="Times New Roman" w:hAnsi="Times New Roman" w:cs="Times New Roman"/>
          <w:sz w:val="28"/>
          <w:szCs w:val="28"/>
        </w:rPr>
        <w:t>:</w:t>
      </w:r>
    </w:p>
    <w:p w:rsidR="00CF3619" w:rsidRPr="006C17CB" w:rsidRDefault="00551575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4FCD">
        <w:rPr>
          <w:rFonts w:ascii="Times New Roman" w:hAnsi="Times New Roman" w:cs="Times New Roman"/>
          <w:position w:val="-10"/>
          <w:sz w:val="28"/>
          <w:szCs w:val="28"/>
        </w:rPr>
        <w:object w:dxaOrig="2260" w:dyaOrig="340">
          <v:shape id="_x0000_i1051" type="#_x0000_t75" style="width:113.25pt;height:17.25pt" o:ole="">
            <v:imagedata r:id="rId57" o:title=""/>
          </v:shape>
          <o:OLEObject Type="Embed" ProgID="Equation.3" ShapeID="_x0000_i1051" DrawAspect="Content" ObjectID="_1396164186" r:id="rId58"/>
        </w:object>
      </w:r>
      <w:r w:rsidR="00CF3619" w:rsidRPr="006C17CB">
        <w:rPr>
          <w:rFonts w:ascii="Times New Roman" w:hAnsi="Times New Roman" w:cs="Times New Roman"/>
          <w:sz w:val="28"/>
          <w:szCs w:val="28"/>
        </w:rPr>
        <w:t>,</w:t>
      </w:r>
    </w:p>
    <w:p w:rsidR="00CF3619" w:rsidRPr="006C17CB" w:rsidRDefault="009B1B53" w:rsidP="007E7FA4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E7FA4">
        <w:rPr>
          <w:rFonts w:ascii="Times New Roman" w:hAnsi="Times New Roman" w:cs="Times New Roman"/>
          <w:sz w:val="28"/>
          <w:szCs w:val="28"/>
        </w:rPr>
        <w:t xml:space="preserve">де </w:t>
      </w:r>
      <w:proofErr w:type="gramStart"/>
      <w:r w:rsidR="00CF3619" w:rsidRPr="006C17CB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CF3619" w:rsidRPr="00FE7A25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CF3619" w:rsidRPr="006C17CB">
        <w:rPr>
          <w:rFonts w:ascii="Times New Roman" w:hAnsi="Times New Roman" w:cs="Times New Roman"/>
          <w:sz w:val="28"/>
          <w:szCs w:val="28"/>
        </w:rPr>
        <w:t xml:space="preserve"> – функциональное описание системы;</w:t>
      </w:r>
    </w:p>
    <w:p w:rsidR="00CF3619" w:rsidRPr="006C17CB" w:rsidRDefault="00CF3619" w:rsidP="007E7FA4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t>T – множество моментов времени;</w:t>
      </w:r>
    </w:p>
    <w:p w:rsidR="00CF3619" w:rsidRPr="006C17CB" w:rsidRDefault="00CF3619" w:rsidP="007E7FA4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7C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6C17CB">
        <w:rPr>
          <w:rFonts w:ascii="Times New Roman" w:hAnsi="Times New Roman" w:cs="Times New Roman"/>
          <w:sz w:val="28"/>
          <w:szCs w:val="28"/>
        </w:rPr>
        <w:t xml:space="preserve"> – множество мгновенных значений входных воздействий (скорость распространения огня, скорость горения материалов и т.д.);</w:t>
      </w:r>
    </w:p>
    <w:p w:rsidR="00CF3619" w:rsidRPr="006C17CB" w:rsidRDefault="00772430" w:rsidP="007E7FA4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430">
        <w:rPr>
          <w:rFonts w:ascii="Times New Roman" w:hAnsi="Times New Roman" w:cs="Times New Roman"/>
          <w:position w:val="-10"/>
          <w:sz w:val="28"/>
          <w:szCs w:val="28"/>
        </w:rPr>
        <w:object w:dxaOrig="1540" w:dyaOrig="340">
          <v:shape id="_x0000_i1052" type="#_x0000_t75" style="width:77.25pt;height:17.25pt" o:ole="">
            <v:imagedata r:id="rId59" o:title=""/>
          </v:shape>
          <o:OLEObject Type="Embed" ProgID="Equation.3" ShapeID="_x0000_i1052" DrawAspect="Content" ObjectID="_1396164187" r:id="rId60"/>
        </w:object>
      </w:r>
      <w:r w:rsidR="00CF3619" w:rsidRPr="006C17CB">
        <w:rPr>
          <w:rFonts w:ascii="Times New Roman" w:hAnsi="Times New Roman" w:cs="Times New Roman"/>
          <w:sz w:val="28"/>
          <w:szCs w:val="28"/>
        </w:rPr>
        <w:t xml:space="preserve"> – множество допустимых входных воздействий;</w:t>
      </w:r>
    </w:p>
    <w:p w:rsidR="00CF3619" w:rsidRPr="006C17CB" w:rsidRDefault="00CF3619" w:rsidP="007E7FA4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t>Q – множество параметров системы (количество людей, пропускная способность дверей и коридоров и т.д.);</w:t>
      </w:r>
    </w:p>
    <w:p w:rsidR="00CF3619" w:rsidRPr="006C17CB" w:rsidRDefault="00CF3619" w:rsidP="007E7FA4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7CB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6C17CB">
        <w:rPr>
          <w:rFonts w:ascii="Times New Roman" w:hAnsi="Times New Roman" w:cs="Times New Roman"/>
          <w:sz w:val="28"/>
          <w:szCs w:val="28"/>
        </w:rPr>
        <w:t xml:space="preserve"> – множество значений выходных величин (время эвакуации и т.д.);</w:t>
      </w:r>
    </w:p>
    <w:p w:rsidR="00CF3619" w:rsidRPr="006C17CB" w:rsidRDefault="00772430" w:rsidP="007E7FA4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430">
        <w:rPr>
          <w:rFonts w:ascii="Times New Roman" w:hAnsi="Times New Roman" w:cs="Times New Roman"/>
          <w:position w:val="-10"/>
          <w:sz w:val="28"/>
          <w:szCs w:val="28"/>
        </w:rPr>
        <w:object w:dxaOrig="1560" w:dyaOrig="340">
          <v:shape id="_x0000_i1053" type="#_x0000_t75" style="width:78pt;height:17.25pt" o:ole="">
            <v:imagedata r:id="rId61" o:title=""/>
          </v:shape>
          <o:OLEObject Type="Embed" ProgID="Equation.3" ShapeID="_x0000_i1053" DrawAspect="Content" ObjectID="_1396164188" r:id="rId62"/>
        </w:object>
      </w:r>
      <w:r w:rsidR="00CF3619" w:rsidRPr="006C17CB">
        <w:rPr>
          <w:rFonts w:ascii="Times New Roman" w:hAnsi="Times New Roman" w:cs="Times New Roman"/>
          <w:sz w:val="28"/>
          <w:szCs w:val="28"/>
        </w:rPr>
        <w:t xml:space="preserve"> – множество допустимых выходных величин.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t>Рассматриваемая социально-экономическая система S</w:t>
      </w:r>
      <w:r w:rsidR="000C155F">
        <w:rPr>
          <w:rFonts w:ascii="Times New Roman" w:hAnsi="Times New Roman" w:cs="Times New Roman"/>
          <w:sz w:val="28"/>
          <w:szCs w:val="28"/>
        </w:rPr>
        <w:t xml:space="preserve"> в общем случае</w:t>
      </w:r>
      <w:r w:rsidRPr="006C17CB">
        <w:rPr>
          <w:rFonts w:ascii="Times New Roman" w:hAnsi="Times New Roman" w:cs="Times New Roman"/>
          <w:sz w:val="28"/>
          <w:szCs w:val="28"/>
        </w:rPr>
        <w:t xml:space="preserve"> выполняет N функций </w:t>
      </w:r>
      <w:r w:rsidR="00772430" w:rsidRPr="00772430">
        <w:rPr>
          <w:rFonts w:ascii="Times New Roman" w:hAnsi="Times New Roman" w:cs="Times New Roman"/>
          <w:position w:val="-12"/>
          <w:sz w:val="28"/>
          <w:szCs w:val="28"/>
        </w:rPr>
        <w:object w:dxaOrig="2060" w:dyaOrig="360">
          <v:shape id="_x0000_i1054" type="#_x0000_t75" style="width:102.75pt;height:18pt" o:ole="">
            <v:imagedata r:id="rId63" o:title=""/>
          </v:shape>
          <o:OLEObject Type="Embed" ProgID="Equation.3" ShapeID="_x0000_i1054" DrawAspect="Content" ObjectID="_1396164189" r:id="rId64"/>
        </w:object>
      </w:r>
      <w:r w:rsidRPr="006C17CB">
        <w:rPr>
          <w:rFonts w:ascii="Times New Roman" w:hAnsi="Times New Roman" w:cs="Times New Roman"/>
          <w:sz w:val="28"/>
          <w:szCs w:val="28"/>
        </w:rPr>
        <w:t xml:space="preserve">, зависящих от </w:t>
      </w:r>
      <w:proofErr w:type="spellStart"/>
      <w:r w:rsidRPr="006C17CB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6C17CB">
        <w:rPr>
          <w:rFonts w:ascii="Times New Roman" w:hAnsi="Times New Roman" w:cs="Times New Roman"/>
          <w:sz w:val="28"/>
          <w:szCs w:val="28"/>
        </w:rPr>
        <w:t xml:space="preserve"> процессов </w:t>
      </w:r>
      <w:r w:rsidR="00772430" w:rsidRPr="00772430">
        <w:rPr>
          <w:rFonts w:ascii="Times New Roman" w:hAnsi="Times New Roman" w:cs="Times New Roman"/>
          <w:position w:val="-12"/>
          <w:sz w:val="28"/>
          <w:szCs w:val="28"/>
        </w:rPr>
        <w:object w:dxaOrig="1920" w:dyaOrig="360">
          <v:shape id="_x0000_i1055" type="#_x0000_t75" style="width:96pt;height:18pt" o:ole="">
            <v:imagedata r:id="rId65" o:title=""/>
          </v:shape>
          <o:OLEObject Type="Embed" ProgID="Equation.3" ShapeID="_x0000_i1055" DrawAspect="Content" ObjectID="_1396164190" r:id="rId66"/>
        </w:object>
      </w:r>
      <w:r w:rsidRPr="006C17CB">
        <w:rPr>
          <w:rFonts w:ascii="Times New Roman" w:hAnsi="Times New Roman" w:cs="Times New Roman"/>
          <w:sz w:val="28"/>
          <w:szCs w:val="28"/>
        </w:rPr>
        <w:t>. В этом случае эффективность</w:t>
      </w:r>
      <w:proofErr w:type="gramStart"/>
      <w:r w:rsidRPr="006C17CB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6C17CB">
        <w:rPr>
          <w:rFonts w:ascii="Times New Roman" w:hAnsi="Times New Roman" w:cs="Times New Roman"/>
          <w:sz w:val="28"/>
          <w:szCs w:val="28"/>
        </w:rPr>
        <w:t xml:space="preserve"> выполнения </w:t>
      </w:r>
      <w:proofErr w:type="spellStart"/>
      <w:r w:rsidRPr="006C17CB">
        <w:rPr>
          <w:rFonts w:ascii="Times New Roman" w:hAnsi="Times New Roman" w:cs="Times New Roman"/>
          <w:sz w:val="28"/>
          <w:szCs w:val="28"/>
        </w:rPr>
        <w:t>s-й</w:t>
      </w:r>
      <w:proofErr w:type="spellEnd"/>
      <w:r w:rsidRPr="006C17CB">
        <w:rPr>
          <w:rFonts w:ascii="Times New Roman" w:hAnsi="Times New Roman" w:cs="Times New Roman"/>
          <w:sz w:val="28"/>
          <w:szCs w:val="28"/>
        </w:rPr>
        <w:t xml:space="preserve"> функции</w:t>
      </w:r>
      <w:r w:rsidR="00DC0626">
        <w:rPr>
          <w:rFonts w:ascii="Times New Roman" w:hAnsi="Times New Roman" w:cs="Times New Roman"/>
          <w:sz w:val="28"/>
          <w:szCs w:val="28"/>
        </w:rPr>
        <w:t xml:space="preserve"> можно определить</w:t>
      </w:r>
      <w:r w:rsidR="000C155F">
        <w:rPr>
          <w:rFonts w:ascii="Times New Roman" w:hAnsi="Times New Roman" w:cs="Times New Roman"/>
          <w:sz w:val="28"/>
          <w:szCs w:val="28"/>
        </w:rPr>
        <w:t>,</w:t>
      </w:r>
      <w:r w:rsidR="006758A2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0C155F">
        <w:rPr>
          <w:rFonts w:ascii="Times New Roman" w:hAnsi="Times New Roman" w:cs="Times New Roman"/>
          <w:sz w:val="28"/>
          <w:szCs w:val="28"/>
        </w:rPr>
        <w:t xml:space="preserve"> Дружинину,</w:t>
      </w:r>
      <w:r w:rsidR="006758A2">
        <w:rPr>
          <w:rFonts w:ascii="Times New Roman" w:hAnsi="Times New Roman" w:cs="Times New Roman"/>
          <w:sz w:val="28"/>
          <w:szCs w:val="28"/>
        </w:rPr>
        <w:t xml:space="preserve"> Конторову</w:t>
      </w:r>
      <w:r w:rsidR="000C155F">
        <w:rPr>
          <w:rFonts w:ascii="Times New Roman" w:hAnsi="Times New Roman" w:cs="Times New Roman"/>
          <w:sz w:val="28"/>
          <w:szCs w:val="28"/>
        </w:rPr>
        <w:t>,</w:t>
      </w:r>
      <w:r w:rsidR="00DC0626">
        <w:rPr>
          <w:rFonts w:ascii="Times New Roman" w:hAnsi="Times New Roman" w:cs="Times New Roman"/>
          <w:sz w:val="28"/>
          <w:szCs w:val="28"/>
        </w:rPr>
        <w:t xml:space="preserve"> как</w:t>
      </w:r>
      <w:r w:rsidRPr="006C17CB">
        <w:rPr>
          <w:rFonts w:ascii="Times New Roman" w:hAnsi="Times New Roman" w:cs="Times New Roman"/>
          <w:sz w:val="28"/>
          <w:szCs w:val="28"/>
        </w:rPr>
        <w:t>:</w:t>
      </w:r>
    </w:p>
    <w:p w:rsidR="00CF3619" w:rsidRPr="006C17CB" w:rsidRDefault="00772430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430">
        <w:rPr>
          <w:rFonts w:ascii="Times New Roman" w:hAnsi="Times New Roman" w:cs="Times New Roman"/>
          <w:position w:val="-12"/>
          <w:sz w:val="28"/>
          <w:szCs w:val="28"/>
        </w:rPr>
        <w:object w:dxaOrig="6060" w:dyaOrig="400">
          <v:shape id="_x0000_i1056" type="#_x0000_t75" style="width:303pt;height:20.25pt" o:ole="">
            <v:imagedata r:id="rId67" o:title=""/>
          </v:shape>
          <o:OLEObject Type="Embed" ProgID="Equation.3" ShapeID="_x0000_i1056" DrawAspect="Content" ObjectID="_1396164191" r:id="rId68"/>
        </w:objec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t xml:space="preserve">Процессы </w:t>
      </w:r>
      <w:r w:rsidR="00772430" w:rsidRPr="00772430">
        <w:rPr>
          <w:rFonts w:ascii="Times New Roman" w:hAnsi="Times New Roman" w:cs="Times New Roman"/>
          <w:position w:val="-12"/>
          <w:sz w:val="28"/>
          <w:szCs w:val="28"/>
        </w:rPr>
        <w:object w:dxaOrig="420" w:dyaOrig="360">
          <v:shape id="_x0000_i1057" type="#_x0000_t75" style="width:21pt;height:18pt" o:ole="">
            <v:imagedata r:id="rId69" o:title=""/>
          </v:shape>
          <o:OLEObject Type="Embed" ProgID="Equation.3" ShapeID="_x0000_i1057" DrawAspect="Content" ObjectID="_1396164192" r:id="rId70"/>
        </w:object>
      </w:r>
      <w:r w:rsidRPr="006C17CB">
        <w:rPr>
          <w:rFonts w:ascii="Times New Roman" w:hAnsi="Times New Roman" w:cs="Times New Roman"/>
          <w:sz w:val="28"/>
          <w:szCs w:val="28"/>
        </w:rPr>
        <w:t xml:space="preserve"> проявляются на выходе системы; это процессы взаимодействия со средой. Будем полагать, что они определяются: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C17CB">
        <w:rPr>
          <w:rFonts w:ascii="Times New Roman" w:hAnsi="Times New Roman" w:cs="Times New Roman"/>
          <w:sz w:val="28"/>
          <w:szCs w:val="28"/>
        </w:rPr>
        <w:t xml:space="preserve">параметрами системы </w:t>
      </w:r>
      <w:r w:rsidR="00772430" w:rsidRPr="00772430">
        <w:rPr>
          <w:rFonts w:ascii="Times New Roman" w:hAnsi="Times New Roman" w:cs="Times New Roman"/>
          <w:position w:val="-14"/>
          <w:sz w:val="28"/>
          <w:szCs w:val="28"/>
        </w:rPr>
        <w:object w:dxaOrig="2140" w:dyaOrig="380">
          <v:shape id="_x0000_i1058" type="#_x0000_t75" style="width:107.25pt;height:18.75pt" o:ole="">
            <v:imagedata r:id="rId71" o:title=""/>
          </v:shape>
          <o:OLEObject Type="Embed" ProgID="Equation.3" ShapeID="_x0000_i1058" DrawAspect="Content" ObjectID="_1396164193" r:id="rId72"/>
        </w:object>
      </w:r>
      <w:r w:rsidR="000C155F">
        <w:rPr>
          <w:rFonts w:ascii="Times New Roman" w:hAnsi="Times New Roman" w:cs="Times New Roman"/>
          <w:sz w:val="28"/>
          <w:szCs w:val="28"/>
        </w:rPr>
        <w:t xml:space="preserve"> (количество людей, пропускная способность маршрута эвакуации и т.д.);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C17CB">
        <w:rPr>
          <w:rFonts w:ascii="Times New Roman" w:hAnsi="Times New Roman" w:cs="Times New Roman"/>
          <w:sz w:val="28"/>
          <w:szCs w:val="28"/>
        </w:rPr>
        <w:t xml:space="preserve">активными противодействующими параметрами среды </w:t>
      </w:r>
      <w:r w:rsidR="00772430" w:rsidRPr="00772430">
        <w:rPr>
          <w:rFonts w:ascii="Times New Roman" w:hAnsi="Times New Roman" w:cs="Times New Roman"/>
          <w:position w:val="-12"/>
          <w:sz w:val="28"/>
          <w:szCs w:val="28"/>
        </w:rPr>
        <w:object w:dxaOrig="1939" w:dyaOrig="360">
          <v:shape id="_x0000_i1059" type="#_x0000_t75" style="width:97.5pt;height:18pt" o:ole="">
            <v:imagedata r:id="rId73" o:title=""/>
          </v:shape>
          <o:OLEObject Type="Embed" ProgID="Equation.3" ShapeID="_x0000_i1059" DrawAspect="Content" ObjectID="_1396164194" r:id="rId74"/>
        </w:object>
      </w:r>
      <w:r w:rsidR="00772430">
        <w:rPr>
          <w:rFonts w:ascii="Times New Roman" w:hAnsi="Times New Roman" w:cs="Times New Roman"/>
          <w:sz w:val="28"/>
          <w:szCs w:val="28"/>
        </w:rPr>
        <w:t xml:space="preserve"> </w:t>
      </w:r>
      <w:r w:rsidRPr="006C17CB">
        <w:rPr>
          <w:rFonts w:ascii="Times New Roman" w:hAnsi="Times New Roman" w:cs="Times New Roman"/>
          <w:sz w:val="28"/>
          <w:szCs w:val="28"/>
        </w:rPr>
        <w:t>непосредственно направленными против системы для снижения ее эффективности</w:t>
      </w:r>
      <w:r w:rsidR="000C155F">
        <w:rPr>
          <w:rFonts w:ascii="Times New Roman" w:hAnsi="Times New Roman" w:cs="Times New Roman"/>
          <w:sz w:val="28"/>
          <w:szCs w:val="28"/>
        </w:rPr>
        <w:t xml:space="preserve"> (скорость горения материалов, скорость распространения огня и т.д.)</w:t>
      </w:r>
      <w:r w:rsidRPr="006C17CB">
        <w:rPr>
          <w:rFonts w:ascii="Times New Roman" w:hAnsi="Times New Roman" w:cs="Times New Roman"/>
          <w:sz w:val="28"/>
          <w:szCs w:val="28"/>
        </w:rPr>
        <w:t>;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C17CB">
        <w:rPr>
          <w:rFonts w:ascii="Times New Roman" w:hAnsi="Times New Roman" w:cs="Times New Roman"/>
          <w:sz w:val="28"/>
          <w:szCs w:val="28"/>
        </w:rPr>
        <w:t xml:space="preserve">нейтральными (случайными) параметрами среды </w:t>
      </w:r>
      <w:r w:rsidR="00772430" w:rsidRPr="00772430">
        <w:rPr>
          <w:rFonts w:ascii="Times New Roman" w:hAnsi="Times New Roman" w:cs="Times New Roman"/>
          <w:position w:val="-12"/>
          <w:sz w:val="28"/>
          <w:szCs w:val="28"/>
        </w:rPr>
        <w:object w:dxaOrig="1880" w:dyaOrig="360">
          <v:shape id="_x0000_i1060" type="#_x0000_t75" style="width:93.75pt;height:18pt" o:ole="">
            <v:imagedata r:id="rId75" o:title=""/>
          </v:shape>
          <o:OLEObject Type="Embed" ProgID="Equation.3" ShapeID="_x0000_i1060" DrawAspect="Content" ObjectID="_1396164195" r:id="rId76"/>
        </w:object>
      </w:r>
      <w:r w:rsidR="000C155F">
        <w:rPr>
          <w:rFonts w:ascii="Times New Roman" w:hAnsi="Times New Roman" w:cs="Times New Roman"/>
          <w:sz w:val="28"/>
          <w:szCs w:val="28"/>
        </w:rPr>
        <w:t xml:space="preserve"> (погодные условия, удаленность источников воды и т.д.);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C17CB">
        <w:rPr>
          <w:rFonts w:ascii="Times New Roman" w:hAnsi="Times New Roman" w:cs="Times New Roman"/>
          <w:sz w:val="28"/>
          <w:szCs w:val="28"/>
        </w:rPr>
        <w:t xml:space="preserve">благоприятствующими параметрами среды </w:t>
      </w:r>
      <w:r w:rsidR="00772430" w:rsidRPr="00772430">
        <w:rPr>
          <w:rFonts w:ascii="Times New Roman" w:hAnsi="Times New Roman" w:cs="Times New Roman"/>
          <w:position w:val="-12"/>
          <w:sz w:val="28"/>
          <w:szCs w:val="28"/>
        </w:rPr>
        <w:object w:dxaOrig="2120" w:dyaOrig="360">
          <v:shape id="_x0000_i1061" type="#_x0000_t75" style="width:106.5pt;height:18pt" o:ole="">
            <v:imagedata r:id="rId77" o:title=""/>
          </v:shape>
          <o:OLEObject Type="Embed" ProgID="Equation.3" ShapeID="_x0000_i1061" DrawAspect="Content" ObjectID="_1396164196" r:id="rId78"/>
        </w:object>
      </w:r>
      <w:r w:rsidRPr="006C17CB">
        <w:rPr>
          <w:rFonts w:ascii="Times New Roman" w:hAnsi="Times New Roman" w:cs="Times New Roman"/>
          <w:sz w:val="28"/>
          <w:szCs w:val="28"/>
        </w:rPr>
        <w:t>, непосредственно направленными на повышение эффективности системы.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t xml:space="preserve">Имея в виду, что </w:t>
      </w:r>
      <w:r w:rsidR="00772430" w:rsidRPr="00772430">
        <w:rPr>
          <w:rFonts w:ascii="Times New Roman" w:hAnsi="Times New Roman" w:cs="Times New Roman"/>
          <w:position w:val="-14"/>
          <w:sz w:val="28"/>
          <w:szCs w:val="28"/>
        </w:rPr>
        <w:object w:dxaOrig="1200" w:dyaOrig="380">
          <v:shape id="_x0000_i1062" type="#_x0000_t75" style="width:60pt;height:18.75pt" o:ole="">
            <v:imagedata r:id="rId79" o:title=""/>
          </v:shape>
          <o:OLEObject Type="Embed" ProgID="Equation.3" ShapeID="_x0000_i1062" DrawAspect="Content" ObjectID="_1396164197" r:id="rId80"/>
        </w:object>
      </w:r>
      <w:r w:rsidRPr="006C17CB">
        <w:rPr>
          <w:rFonts w:ascii="Times New Roman" w:hAnsi="Times New Roman" w:cs="Times New Roman"/>
          <w:sz w:val="28"/>
          <w:szCs w:val="28"/>
        </w:rPr>
        <w:t xml:space="preserve">, а </w:t>
      </w:r>
      <w:r w:rsidR="00772430" w:rsidRPr="00772430">
        <w:rPr>
          <w:rFonts w:ascii="Times New Roman" w:hAnsi="Times New Roman" w:cs="Times New Roman"/>
          <w:position w:val="-14"/>
          <w:sz w:val="28"/>
          <w:szCs w:val="28"/>
        </w:rPr>
        <w:object w:dxaOrig="1900" w:dyaOrig="380">
          <v:shape id="_x0000_i1063" type="#_x0000_t75" style="width:95.25pt;height:18.75pt" o:ole="">
            <v:imagedata r:id="rId81" o:title=""/>
          </v:shape>
          <o:OLEObject Type="Embed" ProgID="Equation.3" ShapeID="_x0000_i1063" DrawAspect="Content" ObjectID="_1396164198" r:id="rId82"/>
        </w:object>
      </w:r>
      <w:r w:rsidRPr="006C17CB">
        <w:rPr>
          <w:rFonts w:ascii="Times New Roman" w:hAnsi="Times New Roman" w:cs="Times New Roman"/>
          <w:sz w:val="28"/>
          <w:szCs w:val="28"/>
        </w:rPr>
        <w:t>, можно представить функциональное описание системы следующим образом:</w:t>
      </w:r>
    </w:p>
    <w:p w:rsidR="00CF3619" w:rsidRPr="006C17CB" w:rsidRDefault="00772430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430">
        <w:rPr>
          <w:rFonts w:ascii="Times New Roman" w:hAnsi="Times New Roman" w:cs="Times New Roman"/>
          <w:position w:val="-14"/>
          <w:sz w:val="28"/>
          <w:szCs w:val="28"/>
        </w:rPr>
        <w:object w:dxaOrig="1280" w:dyaOrig="380">
          <v:shape id="_x0000_i1064" type="#_x0000_t75" style="width:63.75pt;height:18.75pt" o:ole="">
            <v:imagedata r:id="rId83" o:title=""/>
          </v:shape>
          <o:OLEObject Type="Embed" ProgID="Equation.3" ShapeID="_x0000_i1064" DrawAspect="Content" ObjectID="_1396164199" r:id="rId84"/>
        </w:objec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t xml:space="preserve">Входами системы в этом описании являются элементы множества </w:t>
      </w:r>
      <w:r w:rsidR="00772430" w:rsidRPr="00772430">
        <w:rPr>
          <w:rFonts w:ascii="Times New Roman" w:hAnsi="Times New Roman" w:cs="Times New Roman"/>
          <w:position w:val="-12"/>
          <w:sz w:val="28"/>
          <w:szCs w:val="28"/>
        </w:rPr>
        <w:object w:dxaOrig="1120" w:dyaOrig="360">
          <v:shape id="_x0000_i1065" type="#_x0000_t75" style="width:56.25pt;height:18pt" o:ole="">
            <v:imagedata r:id="rId85" o:title=""/>
          </v:shape>
          <o:OLEObject Type="Embed" ProgID="Equation.3" ShapeID="_x0000_i1065" DrawAspect="Content" ObjectID="_1396164200" r:id="rId86"/>
        </w:object>
      </w:r>
      <w:r w:rsidRPr="006C17CB">
        <w:rPr>
          <w:rFonts w:ascii="Times New Roman" w:hAnsi="Times New Roman" w:cs="Times New Roman"/>
          <w:sz w:val="28"/>
          <w:szCs w:val="28"/>
        </w:rPr>
        <w:t xml:space="preserve">, выходами – значения </w:t>
      </w:r>
      <w:proofErr w:type="spellStart"/>
      <w:r w:rsidRPr="006C17CB">
        <w:rPr>
          <w:rFonts w:ascii="Times New Roman" w:hAnsi="Times New Roman" w:cs="Times New Roman"/>
          <w:sz w:val="28"/>
          <w:szCs w:val="28"/>
        </w:rPr>
        <w:t>Q</w:t>
      </w:r>
      <w:r w:rsidRPr="00FE7A2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C17CB">
        <w:rPr>
          <w:rFonts w:ascii="Times New Roman" w:hAnsi="Times New Roman" w:cs="Times New Roman"/>
          <w:sz w:val="28"/>
          <w:szCs w:val="28"/>
        </w:rPr>
        <w:t>.</w:t>
      </w:r>
      <w:r w:rsidR="006E422D">
        <w:rPr>
          <w:rFonts w:ascii="Times New Roman" w:hAnsi="Times New Roman" w:cs="Times New Roman"/>
          <w:sz w:val="28"/>
          <w:szCs w:val="28"/>
        </w:rPr>
        <w:t xml:space="preserve"> </w:t>
      </w:r>
      <w:r w:rsidRPr="006C17CB">
        <w:rPr>
          <w:rFonts w:ascii="Times New Roman" w:hAnsi="Times New Roman" w:cs="Times New Roman"/>
          <w:sz w:val="28"/>
          <w:szCs w:val="28"/>
        </w:rPr>
        <w:t xml:space="preserve">Исходя из выше </w:t>
      </w:r>
      <w:r w:rsidR="006758A2">
        <w:rPr>
          <w:rFonts w:ascii="Times New Roman" w:hAnsi="Times New Roman" w:cs="Times New Roman"/>
          <w:sz w:val="28"/>
          <w:szCs w:val="28"/>
        </w:rPr>
        <w:t>изложенного</w:t>
      </w:r>
      <w:r w:rsidRPr="006C17CB">
        <w:rPr>
          <w:rFonts w:ascii="Times New Roman" w:hAnsi="Times New Roman" w:cs="Times New Roman"/>
          <w:sz w:val="28"/>
          <w:szCs w:val="28"/>
        </w:rPr>
        <w:t xml:space="preserve">, </w:t>
      </w:r>
      <w:r w:rsidRPr="006C17CB">
        <w:rPr>
          <w:rFonts w:ascii="Times New Roman" w:hAnsi="Times New Roman" w:cs="Times New Roman"/>
          <w:sz w:val="28"/>
          <w:szCs w:val="28"/>
        </w:rPr>
        <w:lastRenderedPageBreak/>
        <w:t xml:space="preserve">возникновение в системе </w:t>
      </w:r>
      <w:r>
        <w:rPr>
          <w:rFonts w:ascii="Times New Roman" w:hAnsi="Times New Roman" w:cs="Times New Roman"/>
          <w:sz w:val="28"/>
          <w:szCs w:val="28"/>
        </w:rPr>
        <w:t>пожара</w:t>
      </w:r>
      <w:r w:rsidRPr="006C17CB">
        <w:rPr>
          <w:rFonts w:ascii="Times New Roman" w:hAnsi="Times New Roman" w:cs="Times New Roman"/>
          <w:sz w:val="28"/>
          <w:szCs w:val="28"/>
        </w:rPr>
        <w:t xml:space="preserve"> может быть задано условными порогами ограничения эффективности</w:t>
      </w:r>
      <w:r w:rsidR="005D254C">
        <w:rPr>
          <w:rFonts w:ascii="Times New Roman" w:hAnsi="Times New Roman" w:cs="Times New Roman"/>
          <w:sz w:val="28"/>
          <w:szCs w:val="28"/>
        </w:rPr>
        <w:t xml:space="preserve"> </w:t>
      </w:r>
      <w:r w:rsidR="005D254C" w:rsidRPr="00DA6BE0">
        <w:rPr>
          <w:position w:val="-6"/>
        </w:rPr>
        <w:object w:dxaOrig="300" w:dyaOrig="320">
          <v:shape id="_x0000_i1066" type="#_x0000_t75" style="width:15pt;height:15.75pt" o:ole="">
            <v:imagedata r:id="rId87" o:title=""/>
          </v:shape>
          <o:OLEObject Type="Embed" ProgID="Equation.3" ShapeID="_x0000_i1066" DrawAspect="Content" ObjectID="_1396164201" r:id="rId88"/>
        </w:object>
      </w:r>
      <w:r w:rsidRPr="006C17CB">
        <w:rPr>
          <w:rFonts w:ascii="Times New Roman" w:hAnsi="Times New Roman" w:cs="Times New Roman"/>
          <w:sz w:val="28"/>
          <w:szCs w:val="28"/>
        </w:rPr>
        <w:t>:</w:t>
      </w:r>
    </w:p>
    <w:p w:rsidR="00CF3619" w:rsidRPr="006C17CB" w:rsidRDefault="005D254C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430">
        <w:rPr>
          <w:rFonts w:ascii="Times New Roman" w:hAnsi="Times New Roman" w:cs="Times New Roman"/>
          <w:position w:val="-34"/>
          <w:sz w:val="28"/>
          <w:szCs w:val="28"/>
        </w:rPr>
        <w:object w:dxaOrig="920" w:dyaOrig="800">
          <v:shape id="_x0000_i1067" type="#_x0000_t75" style="width:45.75pt;height:39.75pt" o:ole="">
            <v:imagedata r:id="rId89" o:title=""/>
          </v:shape>
          <o:OLEObject Type="Embed" ProgID="Equation.3" ShapeID="_x0000_i1067" DrawAspect="Content" ObjectID="_1396164202" r:id="rId90"/>
        </w:objec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CB">
        <w:rPr>
          <w:rFonts w:ascii="Times New Roman" w:hAnsi="Times New Roman" w:cs="Times New Roman"/>
          <w:sz w:val="28"/>
          <w:szCs w:val="28"/>
        </w:rPr>
        <w:t>Следовательно</w:t>
      </w:r>
      <w:r w:rsidR="006758A2">
        <w:rPr>
          <w:rFonts w:ascii="Times New Roman" w:hAnsi="Times New Roman" w:cs="Times New Roman"/>
          <w:sz w:val="28"/>
          <w:szCs w:val="28"/>
        </w:rPr>
        <w:t>, если выполня</w:t>
      </w:r>
      <w:r w:rsidR="00772430">
        <w:rPr>
          <w:rFonts w:ascii="Times New Roman" w:hAnsi="Times New Roman" w:cs="Times New Roman"/>
          <w:sz w:val="28"/>
          <w:szCs w:val="28"/>
        </w:rPr>
        <w:t>е</w:t>
      </w:r>
      <w:r w:rsidR="006758A2">
        <w:rPr>
          <w:rFonts w:ascii="Times New Roman" w:hAnsi="Times New Roman" w:cs="Times New Roman"/>
          <w:sz w:val="28"/>
          <w:szCs w:val="28"/>
        </w:rPr>
        <w:t>тся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C17CB">
        <w:rPr>
          <w:rFonts w:ascii="Times New Roman" w:hAnsi="Times New Roman" w:cs="Times New Roman"/>
          <w:sz w:val="28"/>
          <w:szCs w:val="28"/>
        </w:rPr>
        <w:t>первое неравенство системы, тогда рассматриваемая социально-экономическая система S находится в устойчивом состоянии;</w:t>
      </w:r>
    </w:p>
    <w:p w:rsidR="00CF3619" w:rsidRPr="006C17CB" w:rsidRDefault="00CF3619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C17CB">
        <w:rPr>
          <w:rFonts w:ascii="Times New Roman" w:hAnsi="Times New Roman" w:cs="Times New Roman"/>
          <w:sz w:val="28"/>
          <w:szCs w:val="28"/>
        </w:rPr>
        <w:t>второе неравенство системы, тогда будем полагать, что в системе S возник пожар.</w:t>
      </w:r>
    </w:p>
    <w:p w:rsidR="00571F20" w:rsidRDefault="00571F2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F20">
        <w:rPr>
          <w:rFonts w:ascii="Times New Roman" w:hAnsi="Times New Roman" w:cs="Times New Roman"/>
          <w:b/>
          <w:sz w:val="28"/>
          <w:szCs w:val="28"/>
        </w:rPr>
        <w:t>Трет</w:t>
      </w:r>
      <w:r w:rsidR="009B7515">
        <w:rPr>
          <w:rFonts w:ascii="Times New Roman" w:hAnsi="Times New Roman" w:cs="Times New Roman"/>
          <w:b/>
          <w:sz w:val="28"/>
          <w:szCs w:val="28"/>
        </w:rPr>
        <w:t>ий</w:t>
      </w:r>
      <w:r w:rsidRPr="0057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515">
        <w:rPr>
          <w:rFonts w:ascii="Times New Roman" w:hAnsi="Times New Roman" w:cs="Times New Roman"/>
          <w:b/>
          <w:sz w:val="28"/>
          <w:szCs w:val="28"/>
        </w:rPr>
        <w:t>раздел</w:t>
      </w:r>
      <w:r w:rsidR="009B7515">
        <w:rPr>
          <w:rFonts w:ascii="Times New Roman" w:hAnsi="Times New Roman" w:cs="Times New Roman"/>
          <w:sz w:val="28"/>
          <w:szCs w:val="28"/>
        </w:rPr>
        <w:t xml:space="preserve"> посвящен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619">
        <w:rPr>
          <w:rFonts w:ascii="Times New Roman" w:hAnsi="Times New Roman" w:cs="Times New Roman"/>
          <w:sz w:val="28"/>
          <w:szCs w:val="28"/>
        </w:rPr>
        <w:t>разработке математической модели и алгоритма процесса эвакуации людей из аудиторий при возникновении пожара.</w:t>
      </w:r>
    </w:p>
    <w:p w:rsidR="0012720D" w:rsidRDefault="0012720D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использования теории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террайнов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теории случайных импульсных потоков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графо-аналитической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модели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формализована задача управления людским потоком (его формированием и движением) на этаже ОУ</w:t>
      </w:r>
      <w:r w:rsidR="00F175F4">
        <w:rPr>
          <w:rFonts w:ascii="Times New Roman" w:hAnsi="Times New Roman" w:cs="Times New Roman"/>
          <w:sz w:val="28"/>
          <w:szCs w:val="28"/>
        </w:rPr>
        <w:t>, графическая интерпретация представлена на</w:t>
      </w:r>
      <w:r>
        <w:rPr>
          <w:rFonts w:ascii="Times New Roman" w:hAnsi="Times New Roman" w:cs="Times New Roman"/>
          <w:sz w:val="28"/>
          <w:szCs w:val="28"/>
        </w:rPr>
        <w:t xml:space="preserve"> рис. 2.</w:t>
      </w:r>
    </w:p>
    <w:p w:rsidR="0012720D" w:rsidRPr="0012720D" w:rsidRDefault="00D876DC" w:rsidP="0012720D">
      <w:pPr>
        <w:pStyle w:val="recogn"/>
        <w:spacing w:line="264" w:lineRule="auto"/>
        <w:ind w:firstLine="0"/>
        <w:jc w:val="center"/>
      </w:pPr>
      <w:r>
        <w:pict>
          <v:group id="_x0000_s37171" editas="canvas" style="width:400.1pt;height:247.9pt;mso-position-horizontal-relative:char;mso-position-vertical-relative:line" coordorigin="1986,2086" coordsize="12793,7926">
            <o:lock v:ext="edit" aspectratio="t"/>
            <v:shape id="_x0000_s37172" type="#_x0000_t75" style="position:absolute;left:1986;top:2086;width:12793;height:7926" o:preferrelative="f">
              <v:fill o:detectmouseclick="t"/>
              <v:path o:extrusionok="t" o:connecttype="none"/>
              <o:lock v:ext="edit" text="t"/>
            </v:shape>
            <v:group id="_x0000_s37173" style="position:absolute;left:1986;top:2086;width:12792;height:7926" coordorigin="1986,2086" coordsize="12792,7926">
              <v:shape id="_x0000_s37174" type="#_x0000_t202" style="position:absolute;left:4189;top:8902;width:9929;height:1110;v-text-anchor:middle" filled="f" stroked="f">
                <v:textbox style="mso-next-textbox:#_x0000_s37174" inset="1.58419mm,.79211mm,1.58419mm,.79211mm">
                  <w:txbxContent>
                    <w:p w:rsidR="000A20FA" w:rsidRPr="000C155F" w:rsidRDefault="000A20FA" w:rsidP="0012720D">
                      <w:pPr>
                        <w:spacing w:line="240" w:lineRule="auto"/>
                        <w:ind w:firstLine="0"/>
                        <w:jc w:val="left"/>
                        <w:rPr>
                          <w:sz w:val="18"/>
                        </w:rPr>
                      </w:pPr>
                      <w:r w:rsidRPr="000C155F">
                        <w:rPr>
                          <w:sz w:val="18"/>
                        </w:rPr>
                        <w:t xml:space="preserve">1 –модель на основе теории </w:t>
                      </w:r>
                      <w:proofErr w:type="spellStart"/>
                      <w:r w:rsidRPr="000C155F">
                        <w:rPr>
                          <w:sz w:val="18"/>
                        </w:rPr>
                        <w:t>террайнов</w:t>
                      </w:r>
                      <w:proofErr w:type="spellEnd"/>
                    </w:p>
                    <w:p w:rsidR="000A20FA" w:rsidRPr="000C155F" w:rsidRDefault="000A20FA" w:rsidP="0012720D">
                      <w:pPr>
                        <w:spacing w:line="240" w:lineRule="auto"/>
                        <w:ind w:firstLine="0"/>
                        <w:jc w:val="left"/>
                        <w:rPr>
                          <w:sz w:val="18"/>
                        </w:rPr>
                      </w:pPr>
                      <w:r w:rsidRPr="000C155F">
                        <w:rPr>
                          <w:sz w:val="18"/>
                        </w:rPr>
                        <w:t>2 –модель на основе случайных импульсных потоков</w:t>
                      </w:r>
                    </w:p>
                    <w:p w:rsidR="000A20FA" w:rsidRPr="000C155F" w:rsidRDefault="000A20FA" w:rsidP="0012720D">
                      <w:pPr>
                        <w:spacing w:line="240" w:lineRule="auto"/>
                        <w:ind w:firstLine="0"/>
                        <w:jc w:val="left"/>
                        <w:rPr>
                          <w:sz w:val="18"/>
                        </w:rPr>
                      </w:pPr>
                      <w:r w:rsidRPr="000C155F">
                        <w:rPr>
                          <w:sz w:val="18"/>
                        </w:rPr>
                        <w:t xml:space="preserve">3 – </w:t>
                      </w:r>
                      <w:proofErr w:type="spellStart"/>
                      <w:proofErr w:type="gramStart"/>
                      <w:r w:rsidRPr="000C155F">
                        <w:rPr>
                          <w:sz w:val="18"/>
                        </w:rPr>
                        <w:t>графо-аналитическая</w:t>
                      </w:r>
                      <w:proofErr w:type="spellEnd"/>
                      <w:proofErr w:type="gramEnd"/>
                      <w:r w:rsidRPr="000C155F">
                        <w:rPr>
                          <w:sz w:val="18"/>
                        </w:rPr>
                        <w:t xml:space="preserve"> модель людского потока А.И. </w:t>
                      </w:r>
                      <w:proofErr w:type="spellStart"/>
                      <w:r w:rsidRPr="000C155F">
                        <w:rPr>
                          <w:sz w:val="18"/>
                        </w:rPr>
                        <w:t>Милинского</w:t>
                      </w:r>
                      <w:proofErr w:type="spellEnd"/>
                    </w:p>
                  </w:txbxContent>
                </v:textbox>
              </v:shape>
              <v:shape id="_x0000_s37175" type="#_x0000_t32" style="position:absolute;left:1986;top:2092;width:49;height:6456;flip:x" o:connectortype="straight"/>
              <v:shape id="_x0000_s37176" type="#_x0000_t32" style="position:absolute;left:1986;top:8548;width:12741;height:1" o:connectortype="straight"/>
              <v:shape id="_x0000_s37177" type="#_x0000_t32" style="position:absolute;left:14727;top:2098;width:51;height:6456;flip:x" o:connectortype="straight"/>
              <v:shape id="_x0000_s37178" type="#_x0000_t32" style="position:absolute;left:2755;top:2089;width:1;height:2557" o:connectortype="straight"/>
              <v:shape id="_x0000_s37179" type="#_x0000_t32" style="position:absolute;left:3477;top:2088;width:3;height:2557" o:connectortype="straight"/>
              <v:shape id="_x0000_s37180" type="#_x0000_t32" style="position:absolute;left:2035;top:4645;width:472;height:5;flip:y" o:connectortype="straight"/>
              <v:shape id="_x0000_s37181" type="#_x0000_t32" style="position:absolute;left:4663;top:2094;width:3;height:2557" o:connectortype="straight"/>
              <v:shape id="_x0000_s37182" type="#_x0000_t32" style="position:absolute;left:5387;top:2095;width:3;height:2557" o:connectortype="straight"/>
              <v:shape id="_x0000_s37183" type="#_x0000_t32" style="position:absolute;left:7296;top:2095;width:2;height:2556" o:connectortype="straight"/>
              <v:shape id="_x0000_s37184" type="#_x0000_t32" style="position:absolute;left:13284;top:2098;width:4;height:2557" o:connectortype="straight"/>
              <v:shape id="_x0000_s37185" type="#_x0000_t32" style="position:absolute;left:14003;top:2098;width:2;height:2557" o:connectortype="straight"/>
              <v:shape id="_x0000_s37186" type="#_x0000_t32" style="position:absolute;left:9205;top:2089;width:2;height:2556" o:connectortype="straight"/>
              <v:shape id="_x0000_s37187" type="#_x0000_t32" style="position:absolute;left:10399;top:2089;width:2;height:1660" o:connectortype="straight"/>
              <v:shape id="_x0000_s37188" type="#_x0000_t32" style="position:absolute;left:11841;top:2086;width:2;height:2556" o:connectortype="straight"/>
              <v:shape id="_x0000_s37189" type="#_x0000_t32" style="position:absolute;left:2756;top:4652;width:363;height:2" o:connectortype="straight"/>
              <v:shape id="_x0000_s37190" type="#_x0000_t32" style="position:absolute;left:3480;top:4645;width:414;height:10" o:connectortype="straight"/>
              <v:shape id="_x0000_s37191" type="#_x0000_t32" style="position:absolute;left:6529;top:4655;width:767;height:1" o:connectortype="straight"/>
              <v:shape id="_x0000_s37192" type="#_x0000_t32" style="position:absolute;left:7298;top:4639;width:1093;height:6;flip:y" o:connectortype="straight"/>
              <v:shape id="_x0000_s37193" type="#_x0000_t32" style="position:absolute;left:9216;top:4643;width:1185;height:11" o:connectortype="straight"/>
              <v:shape id="_x0000_s37194" type="#_x0000_t32" style="position:absolute;left:10399;top:4637;width:276;height:5;flip:y" o:connectortype="straight"/>
              <v:shape id="_x0000_s37195" type="#_x0000_t32" style="position:absolute;left:12537;top:4645;width:747;height:11;flip:y" o:connectortype="straight"/>
              <v:shape id="_x0000_s37196" type="#_x0000_t32" style="position:absolute;left:14274;top:4655;width:454;height:14;flip:y" o:connectortype="straight"/>
              <v:shape id="_x0000_s37197" type="#_x0000_t32" style="position:absolute;left:2035;top:2098;width:2628;height:0" o:connectortype="straight"/>
              <v:shape id="_x0000_s37198" type="#_x0000_t32" style="position:absolute;left:5390;top:2086;width:7894;height:12;flip:y" o:connectortype="straight"/>
              <v:shape id="_x0000_s37199" type="#_x0000_t32" style="position:absolute;left:14003;top:2098;width:775;height:0;flip:x" o:connectortype="straight"/>
              <v:shape id="_x0000_s37200" type="#_x0000_t32" style="position:absolute;left:4663;top:2098;width:727;height:1" o:connectortype="straight">
                <v:stroke dashstyle="dash"/>
              </v:shape>
              <v:shape id="_x0000_s37201" type="#_x0000_t32" style="position:absolute;left:13276;top:2099;width:727;height:3" o:connectortype="straight">
                <v:stroke dashstyle="dash"/>
              </v:shape>
              <v:shape id="_x0000_s37202" type="#_x0000_t32" style="position:absolute;left:3480;top:5992;width:2;height:2556" o:connectortype="straight"/>
              <v:shape id="_x0000_s37203" type="#_x0000_t32" style="position:absolute;left:14000;top:5992;width:3;height:2556" o:connectortype="straight"/>
              <v:shape id="_x0000_s37204" type="#_x0000_t32" style="position:absolute;left:11676;top:5992;width:4;height:2556" o:connectortype="straight"/>
              <v:shape id="_x0000_s37205" type="#_x0000_t32" style="position:absolute;left:12857;top:5998;width:2;height:2556" o:connectortype="straight"/>
              <v:shape id="_x0000_s37206" type="#_x0000_t32" style="position:absolute;left:10956;top:5992;width:3;height:2556" o:connectortype="straight"/>
              <v:shape id="_x0000_s37207" type="#_x0000_t32" style="position:absolute;left:9053;top:5992;width:3;height:2556" o:connectortype="straight"/>
              <v:shape id="_x0000_s37208" type="#_x0000_t32" style="position:absolute;left:7614;top:6011;width:3;height:2556" o:connectortype="straight"/>
              <v:shape id="_x0000_s37209" type="#_x0000_t32" style="position:absolute;left:5984;top:5965;width:3;height:2556" o:connectortype="straight"/>
              <v:shape id="_x0000_s37210" type="#_x0000_t32" style="position:absolute;left:2756;top:5969;width:726;height:9" o:connectortype="straight"/>
              <v:shape id="_x0000_s37211" type="#_x0000_t32" style="position:absolute;left:7614;top:5978;width:777;height:20" o:connectortype="straight"/>
              <v:shape id="_x0000_s37212" type="#_x0000_t32" style="position:absolute;left:6665;top:5979;width:949;height:1" o:connectortype="straight"/>
              <v:shape id="_x0000_s37213" type="#_x0000_t32" style="position:absolute;left:14274;top:5965;width:454;height:26" o:connectortype="straight"/>
              <v:shape id="_x0000_s37214" type="#_x0000_t32" style="position:absolute;left:10956;top:5979;width:470;height:8" o:connectortype="straight"/>
              <v:shape id="_x0000_s37215" type="#_x0000_t32" style="position:absolute;left:10150;top:5965;width:809;height:19" o:connectortype="straight"/>
              <v:shape id="_x0000_s37216" type="#_x0000_t32" style="position:absolute;left:13276;top:5984;width:724;height:27;flip:y" o:connectortype="straight"/>
              <v:shape id="_x0000_s37217" type="#_x0000_t32" style="position:absolute;left:11674;top:5969;width:863;height:29" o:connectortype="straight"/>
              <v:shape id="_x0000_s37218" type="#_x0000_t32" style="position:absolute;left:3482;top:5987;width:1506;height:4" o:connectortype="straight"/>
              <v:shape id="_x0000_s37219" type="#_x0000_t32" style="position:absolute;left:4253;top:4639;width:413;height:9" o:connectortype="straight"/>
              <v:shape id="_x0000_s37220" type="#_x0000_t32" style="position:absolute;left:5405;top:4636;width:297;height:14;flip:y" o:connectortype="straight"/>
              <v:shape id="_x0000_s37221" type="#_x0000_t32" style="position:absolute;left:8813;top:4637;width:403;height:2" o:connectortype="straight"/>
              <v:shape id="_x0000_s37222" type="#_x0000_t32" style="position:absolute;left:10401;top:4140;width:3;height:516" o:connectortype="straight"/>
              <v:shape id="_x0000_s37223" type="#_x0000_t32" style="position:absolute;left:10959;top:4637;width:901;height:19;flip:y" o:connectortype="straight"/>
              <v:shape id="_x0000_s37224" type="#_x0000_t32" style="position:absolute;left:11860;top:4636;width:274;height:6;flip:y" o:connectortype="straight"/>
              <v:shape id="_x0000_s37225" type="#_x0000_t32" style="position:absolute;left:2035;top:5965;width:472;height:4;flip:y" o:connectortype="straight"/>
              <v:shape id="_x0000_s37226" type="#_x0000_t32" style="position:absolute;left:5387;top:5965;width:600;height:15;flip:y" o:connectortype="straight"/>
              <v:shape id="_x0000_s37227" type="#_x0000_t32" style="position:absolute;left:6005;top:5965;width:357;height:24;flip:y" o:connectortype="straight"/>
              <v:shape id="_x0000_s37228" type="#_x0000_t32" style="position:absolute;left:8778;top:5983;width:275;height:6;flip:y" o:connectortype="straight"/>
              <v:shape id="_x0000_s37229" type="#_x0000_t32" style="position:absolute;left:9053;top:5965;width:810;height:19" o:connectortype="straight"/>
              <v:shape id="_x0000_s37230" type="#_x0000_t32" style="position:absolute;left:2507;top:4669;width:248;height:178;flip:x" o:connectortype="straight"/>
              <v:shape id="_x0000_s37231" type="#_x0000_t32" style="position:absolute;left:3229;top:4669;width:248;height:178;flip:x" o:connectortype="straight"/>
              <v:shape id="_x0000_s37232" type="#_x0000_t32" style="position:absolute;left:4005;top:4636;width:248;height:177;flip:x" o:connectortype="straight"/>
              <v:shape id="_x0000_s37233" type="#_x0000_t32" style="position:absolute;left:6281;top:4669;width:248;height:178;flip:x" o:connectortype="straight"/>
              <v:shape id="_x0000_s37234" type="#_x0000_t32" style="position:absolute;left:5984;top:4636;width:297;height:15" o:connectortype="straight"/>
              <v:shape id="_x0000_s37235" type="#_x0000_t32" style="position:absolute;left:5727;top:4636;width:249;height:177;flip:x" o:connectortype="straight"/>
              <v:shape id="_x0000_s37236" type="#_x0000_t32" style="position:absolute;left:8555;top:4635;width:248;height:178;flip:x" o:connectortype="straight"/>
              <v:shape id="_x0000_s37237" type="#_x0000_t32" style="position:absolute;left:10708;top:4635;width:248;height:178;flip:x" o:connectortype="straight"/>
              <v:shape id="_x0000_s37238" type="#_x0000_t32" style="position:absolute;left:12289;top:4639;width:248;height:178;flip:x" o:connectortype="straight"/>
              <v:shape id="_x0000_s37239" type="#_x0000_t32" style="position:absolute;left:14026;top:4669;width:248;height:178;flip:x" o:connectortype="straight"/>
              <v:shape id="_x0000_s37240" type="#_x0000_t32" style="position:absolute;left:2507;top:5787;width:248;height:178;flip:x y" o:connectortype="straight"/>
              <v:shape id="_x0000_s37241" type="#_x0000_t32" style="position:absolute;left:5157;top:5787;width:248;height:178;flip:x y" o:connectortype="straight"/>
              <v:shape id="_x0000_s37242" type="#_x0000_t32" style="position:absolute;left:6417;top:5787;width:248;height:178;flip:x y" o:connectortype="straight"/>
              <v:shape id="_x0000_s37243" type="#_x0000_t32" style="position:absolute;left:8530;top:5787;width:248;height:178;flip:x y" o:connectortype="straight"/>
              <v:shape id="_x0000_s37244" type="#_x0000_t32" style="position:absolute;left:9902;top:5787;width:248;height:178;flip:x y" o:connectortype="straight"/>
              <v:shape id="_x0000_s37245" type="#_x0000_t32" style="position:absolute;left:11432;top:5787;width:248;height:178;flip:x y" o:connectortype="straight"/>
              <v:shape id="_x0000_s37246" type="#_x0000_t32" style="position:absolute;left:12611;top:5833;width:248;height:178;flip:x y" o:connectortype="straight"/>
              <v:shape id="_x0000_s37247" type="#_x0000_t32" style="position:absolute;left:13028;top:5833;width:248;height:178;flip:x y" o:connectortype="straight"/>
              <v:shape id="_x0000_s37248" type="#_x0000_t32" style="position:absolute;left:14000;top:5787;width:248;height:178;flip:x y" o:connectortype="straight"/>
              <v:rect id="_x0000_s37249" style="position:absolute;left:4086;top:7178;width:167;height:221"/>
              <v:rect id="_x0000_s37250" style="position:absolute;left:3765;top:7207;width:450;height:192;rotation:90"/>
              <v:rect id="_x0000_s37251" style="position:absolute;left:4251;top:7178;width:167;height:221"/>
              <v:rect id="_x0000_s37252" style="position:absolute;left:4418;top:7178;width:167;height:221"/>
              <v:rect id="_x0000_s37253" style="position:absolute;left:4571;top:7178;width:167;height:221"/>
              <v:rect id="_x0000_s37254" style="position:absolute;left:4721;top:7178;width:167;height:221"/>
              <v:rect id="_x0000_s37255" style="position:absolute;left:3894;top:8334;width:167;height:221"/>
              <v:rect id="_x0000_s37256" style="position:absolute;left:4061;top:8334;width:167;height:221"/>
              <v:rect id="_x0000_s37257" style="position:absolute;left:4214;top:8334;width:167;height:221"/>
              <v:rect id="_x0000_s37258" style="position:absolute;left:4364;top:8334;width:167;height:221"/>
              <v:rect id="_x0000_s37259" style="position:absolute;left:4531;top:8328;width:167;height:221"/>
              <v:rect id="_x0000_s37260" style="position:absolute;left:4698;top:8328;width:167;height:221"/>
              <v:rect id="_x0000_s37261" style="position:absolute;left:4851;top:8328;width:167;height:221"/>
              <v:rect id="_x0000_s37262" style="position:absolute;left:5001;top:8328;width:167;height:221"/>
              <v:rect id="_x0000_s37263" style="position:absolute;left:3894;top:5984;width:167;height:221"/>
              <v:rect id="_x0000_s37264" style="position:absolute;left:4061;top:5984;width:167;height:221"/>
              <v:rect id="_x0000_s37265" style="position:absolute;left:4214;top:5984;width:167;height:221"/>
              <v:rect id="_x0000_s37266" style="position:absolute;left:4364;top:5984;width:167;height:221"/>
              <v:rect id="_x0000_s37267" style="position:absolute;left:4531;top:5978;width:167;height:221"/>
              <v:rect id="_x0000_s37268" style="position:absolute;left:4698;top:5978;width:167;height:221"/>
              <v:rect id="_x0000_s37269" style="position:absolute;left:6195;top:8328;width:167;height:221"/>
              <v:rect id="_x0000_s37270" style="position:absolute;left:6362;top:8328;width:167;height:221"/>
              <v:rect id="_x0000_s37271" style="position:absolute;left:6665;top:5978;width:167;height:221"/>
              <v:rect id="_x0000_s37272" style="position:absolute;left:6665;top:8328;width:167;height:221"/>
              <v:rect id="_x0000_s37273" style="position:absolute;left:6982;top:5972;width:167;height:221"/>
              <v:rect id="_x0000_s37274" style="position:absolute;left:6999;top:8322;width:167;height:221"/>
              <v:rect id="_x0000_s37275" style="position:absolute;left:7302;top:5972;width:167;height:221"/>
              <v:rect id="_x0000_s37276" style="position:absolute;left:7302;top:8322;width:167;height:221"/>
              <v:rect id="_x0000_s37277" style="position:absolute;left:6655;top:7153;width:167;height:221"/>
              <v:rect id="_x0000_s37278" style="position:absolute;left:6989;top:7162;width:167;height:221"/>
              <v:rect id="_x0000_s37279" style="position:absolute;left:7292;top:7162;width:167;height:221"/>
              <v:shape id="_x0000_s37280" type="#_x0000_t32" style="position:absolute;left:3894;top:6610;width:1124;height:0" o:connectortype="straight">
                <v:stroke endarrow="block"/>
              </v:shape>
              <v:shape id="_x0000_s37281" type="#_x0000_t32" style="position:absolute;left:5157;top:6011;width:0;height:599;flip:y" o:connectortype="straight">
                <v:stroke endarrow="block"/>
              </v:shape>
              <v:shape id="_x0000_s37282" type="#_x0000_t32" style="position:absolute;left:3957;top:7840;width:1124;height:1" o:connectortype="straight">
                <v:stroke endarrow="block"/>
              </v:shape>
              <v:shape id="_x0000_s37283" type="#_x0000_t32" style="position:absolute;left:5157;top:7113;width:1;height:599;flip:y" o:connectortype="straight">
                <v:stroke endarrow="block"/>
              </v:shape>
              <v:shape id="_x0000_s37284" type="#_x0000_t32" style="position:absolute;left:6529;top:7840;width:1004;height:1;flip:x" o:connectortype="straight">
                <v:stroke endarrow="block"/>
              </v:shape>
              <v:shape id="_x0000_s37285" type="#_x0000_t32" style="position:absolute;left:6362;top:7178;width:0;height:663;flip:y" o:connectortype="straight">
                <v:stroke endarrow="block"/>
              </v:shape>
              <v:shape id="_x0000_s37286" type="#_x0000_t32" style="position:absolute;left:6519;top:6611;width:1014;height:1;flip:x" o:connectortype="straight">
                <v:stroke endarrow="block"/>
              </v:shape>
              <v:shape id="_x0000_s37287" type="#_x0000_t32" style="position:absolute;left:6416;top:5947;width:1;height:663;flip:y" o:connectortype="straight">
                <v:stroke endarrow="block"/>
              </v:shape>
              <v:shape id="_x0000_s37288" type="#_x0000_t32" style="position:absolute;left:7241;top:8044;width:1;height:477;flip:y" o:connectortype="straight">
                <v:stroke endarrow="block"/>
              </v:shape>
              <v:shape id="_x0000_s37289" type="#_x0000_t32" style="position:absolute;left:7532;top:8044;width:1;height:477;flip:y" o:connectortype="straight">
                <v:stroke endarrow="block"/>
              </v:shape>
              <v:shape id="_x0000_s37290" type="#_x0000_t32" style="position:absolute;left:6906;top:8044;width:1;height:477;flip:y" o:connectortype="straight">
                <v:stroke endarrow="block"/>
              </v:shape>
              <v:shape id="_x0000_s37291" type="#_x0000_t32" style="position:absolute;left:6604;top:8044;width:1;height:477;flip:y" o:connectortype="straight">
                <v:stroke endarrow="block"/>
              </v:shape>
              <v:shape id="_x0000_s37292" type="#_x0000_t32" style="position:absolute;left:7532;top:6776;width:1;height:477;flip:y" o:connectortype="straight">
                <v:stroke endarrow="block"/>
              </v:shape>
              <v:shape id="_x0000_s37293" type="#_x0000_t32" style="position:absolute;left:7217;top:6776;width:1;height:477;flip:y" o:connectortype="straight">
                <v:stroke endarrow="block"/>
              </v:shape>
              <v:shape id="_x0000_s37294" type="#_x0000_t32" style="position:absolute;left:6907;top:6776;width:1;height:477;flip:y" o:connectortype="straight">
                <v:stroke endarrow="block"/>
              </v:shape>
              <v:shape id="_x0000_s37295" type="#_x0000_t32" style="position:absolute;left:7532;top:5984;width:1;height:472" o:connectortype="straight">
                <v:stroke endarrow="block"/>
              </v:shape>
              <v:shape id="_x0000_s37296" type="#_x0000_t32" style="position:absolute;left:7218;top:5978;width:1;height:472" o:connectortype="straight">
                <v:stroke endarrow="block"/>
              </v:shape>
              <v:shape id="_x0000_s37297" type="#_x0000_t32" style="position:absolute;left:6905;top:6011;width:1;height:472" o:connectortype="straight">
                <v:stroke endarrow="block"/>
              </v:shape>
              <v:shape id="_x0000_s37298" type="#_x0000_t32" style="position:absolute;left:2389;top:5263;width:2476;height:1" o:connectortype="straight">
                <v:stroke endarrow="block"/>
              </v:shape>
              <v:shape id="_x0000_s37299" type="#_x0000_t32" style="position:absolute;left:4988;top:4003;width:13;height:1111;flip:x y" o:connectortype="straight">
                <v:stroke endarrow="block"/>
              </v:shape>
              <v:shape id="_x0000_s37300" type="#_x0000_t32" style="position:absolute;left:4888;top:5787;width:193;height:160;flip:x y" o:connectortype="straight">
                <v:stroke endarrow="block"/>
              </v:shape>
              <v:shape id="_x0000_s37301" type="#_x0000_t32" style="position:absolute;left:2389;top:5787;width:193;height:160;flip:x y" o:connectortype="straight">
                <v:stroke endarrow="block"/>
              </v:shape>
              <v:shape id="_x0000_s37302" type="#_x0000_t32" style="position:absolute;left:6244;top:5773;width:193;height:160;flip:x y" o:connectortype="straight">
                <v:stroke endarrow="block"/>
              </v:shape>
              <v:shape id="_x0000_s37303" type="#_x0000_t32" style="position:absolute;left:8312;top:5773;width:193;height:160;flip:x y" o:connectortype="straight">
                <v:stroke endarrow="block"/>
              </v:shape>
              <v:shape id="_x0000_s37304" type="#_x0000_t32" style="position:absolute;left:8370;top:4636;width:193;height:160;rotation:-90;flip:x y" o:connectortype="straight">
                <v:stroke endarrow="block"/>
              </v:shape>
              <v:shape id="_x0000_s37305" type="#_x0000_t32" style="position:absolute;left:6189;top:4661;width:193;height:160;rotation:-90;flip:x y" o:connectortype="straight">
                <v:stroke endarrow="block"/>
              </v:shape>
              <v:shape id="_x0000_s37306" type="#_x0000_t32" style="position:absolute;left:5600;top:4636;width:193;height:160;rotation:-90;flip:x y" o:connectortype="straight">
                <v:stroke endarrow="block"/>
              </v:shape>
              <v:shape id="_x0000_s37307" type="#_x0000_t32" style="position:absolute;left:3830;top:4679;width:193;height:160;rotation:-90;flip:x y" o:connectortype="straight">
                <v:stroke endarrow="block"/>
              </v:shape>
              <v:shape id="_x0000_s37308" type="#_x0000_t32" style="position:absolute;left:3102;top:4686;width:193;height:160;rotation:-90;flip:x y" o:connectortype="straight">
                <v:stroke endarrow="block"/>
              </v:shape>
              <v:shape id="_x0000_s37309" type="#_x0000_t32" style="position:absolute;left:2372;top:4686;width:193;height:160;rotation:-90;flip:x y" o:connectortype="straight">
                <v:stroke endarrow="block"/>
              </v:shape>
              <v:shape id="_x0000_s37310" type="#_x0000_t32" style="position:absolute;left:5168;top:5263;width:3144;height:0;flip:x" o:connectortype="straight">
                <v:stroke endarrow="block"/>
              </v:shape>
              <v:shape id="_x0000_s37311" type="#_x0000_t202" style="position:absolute;left:2270;top:7788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shape id="_x0000_s37312" type="#_x0000_t202" style="position:absolute;left:5242;top:7788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shape id="_x0000_s37313" type="#_x0000_t202" style="position:absolute;left:5881;top:7712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shape id="_x0000_s37314" type="#_x0000_t202" style="position:absolute;left:2097;top:2359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shape id="_x0000_s37315" type="#_x0000_t202" style="position:absolute;left:2794;top:2359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shape id="_x0000_s37316" type="#_x0000_t202" style="position:absolute;left:3704;top:2359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shape id="_x0000_s37317" type="#_x0000_t202" style="position:absolute;left:2389;top:5833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2</w:t>
                      </w:r>
                    </w:p>
                  </w:txbxContent>
                </v:textbox>
              </v:shape>
              <v:shape id="_x0000_s37318" type="#_x0000_t202" style="position:absolute;left:5057;top:5773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2</w:t>
                      </w:r>
                    </w:p>
                  </w:txbxContent>
                </v:textbox>
              </v:shape>
              <v:shape id="_x0000_s37319" type="#_x0000_t202" style="position:absolute;left:2395;top:4291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2</w:t>
                      </w:r>
                    </w:p>
                  </w:txbxContent>
                </v:textbox>
              </v:shape>
              <v:shape id="_x0000_s37320" type="#_x0000_t202" style="position:absolute;left:6337;top:5787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2</w:t>
                      </w:r>
                    </w:p>
                  </w:txbxContent>
                </v:textbox>
              </v:shape>
              <v:shape id="_x0000_s37321" type="#_x0000_t202" style="position:absolute;left:3897;top:4301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2</w:t>
                      </w:r>
                    </w:p>
                  </w:txbxContent>
                </v:textbox>
              </v:shape>
              <v:shape id="_x0000_s37322" type="#_x0000_t202" style="position:absolute;left:2997;top:4271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2</w:t>
                      </w:r>
                    </w:p>
                  </w:txbxContent>
                </v:textbox>
              </v:shape>
              <v:shape id="_x0000_s37323" type="#_x0000_t32" style="position:absolute;left:5057;top:2359;width:0;height:1123;flip:y" o:connectortype="straight">
                <v:stroke endarrow="block"/>
              </v:shape>
              <v:shape id="_x0000_s37324" type="#_x0000_t202" style="position:absolute;left:3119;top:5164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3</w:t>
                      </w:r>
                    </w:p>
                  </w:txbxContent>
                </v:textbox>
              </v:shape>
              <v:shape id="_x0000_s37325" type="#_x0000_t202" style="position:absolute;left:6732;top:5164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3</w:t>
                      </w:r>
                    </w:p>
                  </w:txbxContent>
                </v:textbox>
              </v:shape>
              <v:shape id="_x0000_s37326" type="#_x0000_t202" style="position:absolute;left:4572;top:4643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3</w:t>
                      </w:r>
                    </w:p>
                  </w:txbxContent>
                </v:textbox>
              </v:shape>
              <v:shape id="_x0000_s37327" type="#_x0000_t202" style="position:absolute;left:4596;top:2663;width:485;height:546" filled="f" stroked="f">
                <v:textbox inset="1.58419mm,.79211mm,1.58419mm,.79211mm">
                  <w:txbxContent>
                    <w:p w:rsidR="000A20FA" w:rsidRPr="0012720D" w:rsidRDefault="000A20FA" w:rsidP="0012720D">
                      <w:pPr>
                        <w:ind w:firstLine="0"/>
                        <w:rPr>
                          <w:sz w:val="19"/>
                        </w:rPr>
                      </w:pPr>
                      <w:r w:rsidRPr="0012720D">
                        <w:rPr>
                          <w:sz w:val="19"/>
                        </w:rPr>
                        <w:t>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2720D" w:rsidRDefault="0012720D" w:rsidP="0012720D">
      <w:pPr>
        <w:pStyle w:val="recogn"/>
        <w:spacing w:line="264" w:lineRule="auto"/>
        <w:ind w:firstLine="0"/>
        <w:jc w:val="center"/>
      </w:pPr>
      <w:r>
        <w:t>Рис. 2 Модель формирования и движения людского потока</w:t>
      </w:r>
    </w:p>
    <w:p w:rsidR="002A6C0A" w:rsidRDefault="002A6C0A" w:rsidP="0012720D">
      <w:pPr>
        <w:pStyle w:val="recogn"/>
        <w:spacing w:line="264" w:lineRule="auto"/>
        <w:ind w:firstLine="0"/>
        <w:jc w:val="center"/>
      </w:pPr>
    </w:p>
    <w:p w:rsidR="007C5FAD" w:rsidRPr="006E422D" w:rsidRDefault="00974054" w:rsidP="006E422D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формализации задачи управления людским потоком р</w:t>
      </w:r>
      <w:r w:rsidR="00BF6D94">
        <w:rPr>
          <w:rFonts w:ascii="Times New Roman" w:hAnsi="Times New Roman" w:cs="Times New Roman"/>
          <w:sz w:val="28"/>
          <w:szCs w:val="28"/>
        </w:rPr>
        <w:t xml:space="preserve">азработана </w:t>
      </w:r>
      <w:r w:rsidR="00CF3619">
        <w:rPr>
          <w:rFonts w:ascii="Times New Roman" w:hAnsi="Times New Roman" w:cs="Times New Roman"/>
          <w:sz w:val="28"/>
          <w:szCs w:val="28"/>
        </w:rPr>
        <w:t xml:space="preserve">математическая модель формализованного описания аудиторий на основе теории </w:t>
      </w:r>
      <w:proofErr w:type="spellStart"/>
      <w:r w:rsidR="00CF3619">
        <w:rPr>
          <w:rFonts w:ascii="Times New Roman" w:hAnsi="Times New Roman" w:cs="Times New Roman"/>
          <w:sz w:val="28"/>
          <w:szCs w:val="28"/>
        </w:rPr>
        <w:t>террайнов</w:t>
      </w:r>
      <w:proofErr w:type="spellEnd"/>
      <w:r w:rsidR="00BF6D94">
        <w:rPr>
          <w:rFonts w:ascii="Times New Roman" w:hAnsi="Times New Roman" w:cs="Times New Roman"/>
          <w:sz w:val="28"/>
          <w:szCs w:val="28"/>
        </w:rPr>
        <w:t>.</w:t>
      </w:r>
      <w:r w:rsidR="006758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58A2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="006758A2">
        <w:rPr>
          <w:rFonts w:ascii="Times New Roman" w:hAnsi="Times New Roman" w:cs="Times New Roman"/>
          <w:sz w:val="28"/>
          <w:szCs w:val="28"/>
        </w:rPr>
        <w:t>террайном</w:t>
      </w:r>
      <w:proofErr w:type="spellEnd"/>
      <w:r w:rsidR="006758A2">
        <w:rPr>
          <w:rFonts w:ascii="Times New Roman" w:hAnsi="Times New Roman" w:cs="Times New Roman"/>
          <w:sz w:val="28"/>
          <w:szCs w:val="28"/>
        </w:rPr>
        <w:t xml:space="preserve"> понимается </w:t>
      </w:r>
      <w:r w:rsidR="006758A2" w:rsidRPr="006A706F">
        <w:rPr>
          <w:rFonts w:ascii="Times New Roman" w:hAnsi="Times New Roman" w:cs="Times New Roman"/>
          <w:sz w:val="28"/>
          <w:szCs w:val="28"/>
        </w:rPr>
        <w:t>толерантное пространство с заданным отношением видимости, внутри которого расположены препятствия, представляющие собой замкнутые непересекающиеся многоугольники с углами 90° и 270°.</w:t>
      </w:r>
      <w:r w:rsidR="007C5FAD" w:rsidRPr="007C5FAD">
        <w:rPr>
          <w:rFonts w:ascii="Times New Roman" w:hAnsi="Times New Roman" w:cs="Times New Roman"/>
          <w:sz w:val="28"/>
          <w:szCs w:val="28"/>
        </w:rPr>
        <w:t xml:space="preserve"> Построены модели для </w:t>
      </w:r>
      <w:r w:rsidR="007C5FAD">
        <w:rPr>
          <w:rFonts w:ascii="Times New Roman" w:hAnsi="Times New Roman" w:cs="Times New Roman"/>
          <w:sz w:val="28"/>
          <w:szCs w:val="28"/>
        </w:rPr>
        <w:t xml:space="preserve">основных типов аудиторий в </w:t>
      </w:r>
      <w:r w:rsidR="00DC0626">
        <w:rPr>
          <w:rFonts w:ascii="Times New Roman" w:hAnsi="Times New Roman" w:cs="Times New Roman"/>
          <w:sz w:val="28"/>
          <w:szCs w:val="28"/>
        </w:rPr>
        <w:t>ОУ</w:t>
      </w:r>
      <w:r w:rsidR="007C5FAD">
        <w:rPr>
          <w:rFonts w:ascii="Times New Roman" w:hAnsi="Times New Roman" w:cs="Times New Roman"/>
          <w:sz w:val="28"/>
          <w:szCs w:val="28"/>
        </w:rPr>
        <w:t>:</w:t>
      </w:r>
      <w:r w:rsidR="00CF3619">
        <w:rPr>
          <w:rFonts w:ascii="Times New Roman" w:hAnsi="Times New Roman" w:cs="Times New Roman"/>
          <w:sz w:val="28"/>
          <w:szCs w:val="28"/>
        </w:rPr>
        <w:t xml:space="preserve"> </w:t>
      </w:r>
      <w:r w:rsidR="007C5FAD">
        <w:rPr>
          <w:rFonts w:ascii="Times New Roman" w:hAnsi="Times New Roman" w:cs="Times New Roman"/>
          <w:sz w:val="28"/>
          <w:szCs w:val="28"/>
        </w:rPr>
        <w:t>аудитории для проведения семинарских</w:t>
      </w:r>
      <w:r w:rsidR="009B7515">
        <w:rPr>
          <w:rFonts w:ascii="Times New Roman" w:hAnsi="Times New Roman" w:cs="Times New Roman"/>
          <w:sz w:val="28"/>
          <w:szCs w:val="28"/>
        </w:rPr>
        <w:t xml:space="preserve"> (практических)</w:t>
      </w:r>
      <w:r w:rsidR="007C5FAD">
        <w:rPr>
          <w:rFonts w:ascii="Times New Roman" w:hAnsi="Times New Roman" w:cs="Times New Roman"/>
          <w:sz w:val="28"/>
          <w:szCs w:val="28"/>
        </w:rPr>
        <w:t xml:space="preserve"> занятий; специализированные лаборатории, в том числе компьютерные классы; поточные аудитории.</w:t>
      </w:r>
      <w:proofErr w:type="gramEnd"/>
      <w:r w:rsidR="006E422D">
        <w:rPr>
          <w:rFonts w:ascii="Times New Roman" w:hAnsi="Times New Roman" w:cs="Times New Roman"/>
          <w:sz w:val="28"/>
          <w:szCs w:val="28"/>
        </w:rPr>
        <w:t xml:space="preserve"> </w:t>
      </w:r>
      <w:r w:rsidR="00BF6D94" w:rsidRPr="006E422D">
        <w:rPr>
          <w:rFonts w:ascii="Times New Roman" w:hAnsi="Times New Roman" w:cs="Times New Roman"/>
          <w:sz w:val="28"/>
          <w:szCs w:val="28"/>
        </w:rPr>
        <w:t xml:space="preserve">В общем случае построение модели может быть разбито на </w:t>
      </w:r>
      <w:r w:rsidR="003A085B" w:rsidRPr="006E422D">
        <w:rPr>
          <w:rFonts w:ascii="Times New Roman" w:hAnsi="Times New Roman" w:cs="Times New Roman"/>
          <w:sz w:val="28"/>
          <w:szCs w:val="28"/>
        </w:rPr>
        <w:t>следующие</w:t>
      </w:r>
      <w:r w:rsidR="00BF6D94" w:rsidRPr="006E422D">
        <w:rPr>
          <w:rFonts w:ascii="Times New Roman" w:hAnsi="Times New Roman" w:cs="Times New Roman"/>
          <w:sz w:val="28"/>
          <w:szCs w:val="28"/>
        </w:rPr>
        <w:t xml:space="preserve"> этап</w:t>
      </w:r>
      <w:r w:rsidR="003A085B" w:rsidRPr="006E422D">
        <w:rPr>
          <w:rFonts w:ascii="Times New Roman" w:hAnsi="Times New Roman" w:cs="Times New Roman"/>
          <w:sz w:val="28"/>
          <w:szCs w:val="28"/>
        </w:rPr>
        <w:t>ы</w:t>
      </w:r>
      <w:r w:rsidR="00CF3619" w:rsidRPr="006E422D">
        <w:rPr>
          <w:rFonts w:ascii="Times New Roman" w:hAnsi="Times New Roman" w:cs="Times New Roman"/>
          <w:sz w:val="28"/>
          <w:szCs w:val="28"/>
        </w:rPr>
        <w:t xml:space="preserve"> (рис. </w:t>
      </w:r>
      <w:r w:rsidRPr="006E422D">
        <w:rPr>
          <w:rFonts w:ascii="Times New Roman" w:hAnsi="Times New Roman" w:cs="Times New Roman"/>
          <w:sz w:val="28"/>
          <w:szCs w:val="28"/>
        </w:rPr>
        <w:t>3</w:t>
      </w:r>
      <w:r w:rsidR="00CF3619" w:rsidRPr="006E422D">
        <w:rPr>
          <w:rFonts w:ascii="Times New Roman" w:hAnsi="Times New Roman" w:cs="Times New Roman"/>
          <w:sz w:val="28"/>
          <w:szCs w:val="28"/>
        </w:rPr>
        <w:t>)</w:t>
      </w:r>
      <w:r w:rsidR="00BF6D94" w:rsidRPr="006E422D">
        <w:rPr>
          <w:rFonts w:ascii="Times New Roman" w:hAnsi="Times New Roman" w:cs="Times New Roman"/>
          <w:sz w:val="28"/>
          <w:szCs w:val="28"/>
        </w:rPr>
        <w:t>.</w:t>
      </w:r>
    </w:p>
    <w:p w:rsidR="00CF3619" w:rsidRPr="00B44440" w:rsidRDefault="00D876DC" w:rsidP="007E7FA4">
      <w:pPr>
        <w:pStyle w:val="recogn"/>
        <w:spacing w:line="264" w:lineRule="auto"/>
        <w:ind w:firstLine="0"/>
        <w:jc w:val="center"/>
      </w:pPr>
      <w:r>
        <w:pict>
          <v:group id="_x0000_s1434" editas="canvas" style="width:435.85pt;height:62.95pt;mso-position-horizontal-relative:char;mso-position-vertical-relative:line" coordorigin="-322,1099" coordsize="10351,1495">
            <o:lock v:ext="edit" aspectratio="t"/>
            <v:shape id="_x0000_s1435" type="#_x0000_t75" style="position:absolute;left:-322;top:1099;width:10351;height:1495" o:preferrelative="f">
              <v:fill o:detectmouseclick="t"/>
              <v:path o:extrusionok="t" o:connecttype="none"/>
              <o:lock v:ext="edit" text="t"/>
            </v:shape>
            <v:group id="_x0000_s1611" style="position:absolute;left:-322;top:1099;width:10351;height:1495" coordorigin="-322,1099" coordsize="10351,1495">
              <v:shape id="_x0000_s1436" type="#_x0000_t202" style="position:absolute;left:-322;top:1099;width:1836;height:1495;v-text-anchor:middle" o:regroupid="4">
                <v:textbox style="mso-next-textbox:#_x0000_s1436" inset="1.64592mm,.82294mm,1.64592mm,.82294mm">
                  <w:txbxContent>
                    <w:p w:rsidR="000A20FA" w:rsidRPr="00FF01C7" w:rsidRDefault="000A20FA" w:rsidP="003A085B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4"/>
                        </w:rPr>
                      </w:pPr>
                      <w:r w:rsidRPr="00FF01C7">
                        <w:rPr>
                          <w:sz w:val="20"/>
                          <w:szCs w:val="24"/>
                        </w:rPr>
                        <w:t xml:space="preserve">Построение </w:t>
                      </w:r>
                      <w:proofErr w:type="spellStart"/>
                      <w:r w:rsidRPr="00FF01C7">
                        <w:rPr>
                          <w:sz w:val="20"/>
                          <w:szCs w:val="24"/>
                        </w:rPr>
                        <w:t>террайна</w:t>
                      </w:r>
                      <w:proofErr w:type="spellEnd"/>
                      <w:r w:rsidRPr="00FF01C7">
                        <w:rPr>
                          <w:sz w:val="20"/>
                          <w:szCs w:val="24"/>
                        </w:rPr>
                        <w:t xml:space="preserve"> аудитории</w:t>
                      </w:r>
                    </w:p>
                  </w:txbxContent>
                </v:textbox>
              </v:shape>
              <v:shape id="_x0000_s1437" type="#_x0000_t202" style="position:absolute;left:1833;top:1099;width:2905;height:1495;v-text-anchor:middle" o:regroupid="4">
                <v:textbox style="mso-next-textbox:#_x0000_s1437" inset="1.64592mm,.82294mm,1.64592mm,.82294mm">
                  <w:txbxContent>
                    <w:p w:rsidR="000A20FA" w:rsidRPr="00FF01C7" w:rsidRDefault="000A20FA" w:rsidP="003A085B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4"/>
                        </w:rPr>
                      </w:pPr>
                      <w:r w:rsidRPr="00FF01C7">
                        <w:rPr>
                          <w:sz w:val="20"/>
                          <w:szCs w:val="24"/>
                        </w:rPr>
                        <w:t xml:space="preserve">Разбиение </w:t>
                      </w:r>
                      <w:proofErr w:type="spellStart"/>
                      <w:r w:rsidRPr="00FF01C7">
                        <w:rPr>
                          <w:sz w:val="20"/>
                          <w:szCs w:val="24"/>
                        </w:rPr>
                        <w:t>террайна</w:t>
                      </w:r>
                      <w:proofErr w:type="spellEnd"/>
                      <w:r w:rsidRPr="00FF01C7">
                        <w:rPr>
                          <w:sz w:val="20"/>
                          <w:szCs w:val="24"/>
                        </w:rPr>
                        <w:t xml:space="preserve"> аудитории на классы видимости</w:t>
                      </w:r>
                    </w:p>
                  </w:txbxContent>
                </v:textbox>
              </v:shape>
              <v:shape id="_x0000_s1438" type="#_x0000_t202" style="position:absolute;left:5046;top:1099;width:2489;height:1495;v-text-anchor:middle" o:regroupid="4">
                <v:textbox style="mso-next-textbox:#_x0000_s1438" inset="1.64592mm,.82294mm,1.64592mm,.82294mm">
                  <w:txbxContent>
                    <w:p w:rsidR="000A20FA" w:rsidRPr="00FF01C7" w:rsidRDefault="000A20FA" w:rsidP="003A085B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4"/>
                        </w:rPr>
                      </w:pPr>
                      <w:r w:rsidRPr="00FF01C7">
                        <w:rPr>
                          <w:sz w:val="20"/>
                          <w:szCs w:val="24"/>
                        </w:rPr>
                        <w:t>Построение графа связей классов видимости</w:t>
                      </w:r>
                    </w:p>
                  </w:txbxContent>
                </v:textbox>
              </v:shape>
              <v:shape id="_x0000_s1439" type="#_x0000_t202" style="position:absolute;left:7928;top:1099;width:2101;height:1495;v-text-anchor:middle" o:regroupid="4">
                <v:textbox style="mso-next-textbox:#_x0000_s1439;mso-fit-shape-to-text:t" inset="1.64592mm,.82294mm,1.64592mm,.82294mm">
                  <w:txbxContent>
                    <w:p w:rsidR="000A20FA" w:rsidRPr="00FF01C7" w:rsidRDefault="000A20FA" w:rsidP="003A085B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4"/>
                        </w:rPr>
                      </w:pPr>
                      <w:r w:rsidRPr="00FF01C7">
                        <w:rPr>
                          <w:sz w:val="20"/>
                          <w:szCs w:val="24"/>
                        </w:rPr>
                        <w:t>Расчет кратчайшего маршрута эвакуации из аудитории</w:t>
                      </w:r>
                    </w:p>
                  </w:txbxContent>
                </v:textbox>
              </v:shape>
              <v:shape id="_x0000_s1440" type="#_x0000_t32" style="position:absolute;left:1514;top:1847;width:319;height:1" o:connectortype="straight" o:regroupid="4">
                <v:stroke endarrow="block"/>
              </v:shape>
              <v:shape id="_x0000_s1441" type="#_x0000_t32" style="position:absolute;left:4738;top:1847;width:308;height:1" o:connectortype="straight" o:regroupid="4">
                <v:stroke endarrow="block"/>
              </v:shape>
              <v:shape id="_x0000_s1442" type="#_x0000_t32" style="position:absolute;left:7535;top:1847;width:393;height:1" o:connectortype="straight" o:regroupid="4">
                <v:stroke endarrow="block"/>
              </v:shape>
              <v:shape id="_x0000_s1543" type="#_x0000_t202" style="position:absolute;left:-322;top:1099;width:463;height:407;v-text-anchor:middle">
                <v:textbox style="mso-fit-shape-to-text:t">
                  <w:txbxContent>
                    <w:p w:rsidR="000A20FA" w:rsidRPr="003A085B" w:rsidRDefault="000A20FA" w:rsidP="003A085B">
                      <w:pPr>
                        <w:spacing w:line="240" w:lineRule="auto"/>
                        <w:ind w:firstLine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A085B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  <v:shape id="_x0000_s1544" type="#_x0000_t202" style="position:absolute;left:1833;top:1099;width:463;height:407;v-text-anchor:middle">
                <v:textbox style="mso-fit-shape-to-text:t">
                  <w:txbxContent>
                    <w:p w:rsidR="000A20FA" w:rsidRPr="003A085B" w:rsidRDefault="000A20FA" w:rsidP="003A085B">
                      <w:pPr>
                        <w:spacing w:line="240" w:lineRule="auto"/>
                        <w:ind w:firstLine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  <v:shape id="_x0000_s1545" type="#_x0000_t202" style="position:absolute;left:5046;top:1099;width:464;height:407;v-text-anchor:middle">
                <v:textbox style="mso-fit-shape-to-text:t">
                  <w:txbxContent>
                    <w:p w:rsidR="000A20FA" w:rsidRPr="003A085B" w:rsidRDefault="000A20FA" w:rsidP="003A085B">
                      <w:pPr>
                        <w:spacing w:line="240" w:lineRule="auto"/>
                        <w:ind w:firstLine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  <v:shape id="_x0000_s1546" type="#_x0000_t202" style="position:absolute;left:7928;top:1099;width:464;height:407;v-text-anchor:middle">
                <v:textbox style="mso-fit-shape-to-text:t">
                  <w:txbxContent>
                    <w:p w:rsidR="000A20FA" w:rsidRPr="003A085B" w:rsidRDefault="000A20FA" w:rsidP="003A085B">
                      <w:pPr>
                        <w:spacing w:line="240" w:lineRule="auto"/>
                        <w:ind w:firstLine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F3619" w:rsidRPr="00B44440" w:rsidRDefault="00CF3619" w:rsidP="007E7FA4">
      <w:pPr>
        <w:pStyle w:val="recogn"/>
        <w:spacing w:line="264" w:lineRule="auto"/>
        <w:ind w:firstLine="0"/>
        <w:jc w:val="center"/>
      </w:pPr>
      <w:r w:rsidRPr="00B44440">
        <w:t>Рис</w:t>
      </w:r>
      <w:r w:rsidR="00D95224">
        <w:t>.</w:t>
      </w:r>
      <w:r w:rsidRPr="00B44440">
        <w:t xml:space="preserve"> </w:t>
      </w:r>
      <w:r w:rsidR="00974054">
        <w:t>3</w:t>
      </w:r>
      <w:r w:rsidRPr="00B44440">
        <w:t xml:space="preserve"> Этапы п</w:t>
      </w:r>
      <w:r>
        <w:t xml:space="preserve">остроения математической модели формализованного описания аудиторий на основе теории </w:t>
      </w:r>
      <w:proofErr w:type="spellStart"/>
      <w:r>
        <w:t>террайнов</w:t>
      </w:r>
      <w:proofErr w:type="spellEnd"/>
    </w:p>
    <w:p w:rsidR="00CF3619" w:rsidRDefault="00CF3619" w:rsidP="007E7FA4">
      <w:pPr>
        <w:spacing w:line="264" w:lineRule="auto"/>
      </w:pPr>
    </w:p>
    <w:p w:rsidR="00A619C8" w:rsidRDefault="00BF6D94" w:rsidP="007E7FA4">
      <w:pPr>
        <w:spacing w:line="264" w:lineRule="auto"/>
      </w:pPr>
      <w:r>
        <w:t xml:space="preserve">На первом этапе строится </w:t>
      </w:r>
      <w:proofErr w:type="spellStart"/>
      <w:r>
        <w:t>террайн</w:t>
      </w:r>
      <w:proofErr w:type="spellEnd"/>
      <w:r>
        <w:t xml:space="preserve"> аудитории. </w:t>
      </w:r>
      <w:r w:rsidR="009B7515" w:rsidRPr="007C5FAD">
        <w:t>Н</w:t>
      </w:r>
      <w:r w:rsidR="009B7515">
        <w:t xml:space="preserve">а втором этапе </w:t>
      </w:r>
      <w:proofErr w:type="gramStart"/>
      <w:r w:rsidR="009B7515">
        <w:t>построенный</w:t>
      </w:r>
      <w:proofErr w:type="gramEnd"/>
      <w:r w:rsidR="009B7515">
        <w:t xml:space="preserve"> </w:t>
      </w:r>
      <w:proofErr w:type="spellStart"/>
      <w:r w:rsidR="009B7515">
        <w:t>террайн</w:t>
      </w:r>
      <w:proofErr w:type="spellEnd"/>
      <w:r w:rsidR="009B7515">
        <w:t xml:space="preserve"> разбивается на классы видимости</w:t>
      </w:r>
      <w:r w:rsidR="009B7515" w:rsidRPr="007C5FAD">
        <w:t xml:space="preserve"> с последующим </w:t>
      </w:r>
      <w:r w:rsidR="009B7515" w:rsidRPr="008771FD">
        <w:t>применени</w:t>
      </w:r>
      <w:r w:rsidR="009B7515" w:rsidRPr="007C5FAD">
        <w:t>ем</w:t>
      </w:r>
      <w:r w:rsidR="009B7515" w:rsidRPr="008771FD">
        <w:t xml:space="preserve"> процедуры редукции числа классов</w:t>
      </w:r>
      <w:r w:rsidR="009B7515">
        <w:t>.</w:t>
      </w:r>
      <w:r w:rsidR="009B7515" w:rsidRPr="007C5FAD">
        <w:t xml:space="preserve"> </w:t>
      </w:r>
      <w:r w:rsidR="009B7515">
        <w:t>В результате получается г</w:t>
      </w:r>
      <w:r w:rsidR="009B7515" w:rsidRPr="008F5B14">
        <w:t>раф связей классов</w:t>
      </w:r>
      <w:r w:rsidR="009B7515">
        <w:t>, который</w:t>
      </w:r>
      <w:r w:rsidR="009B7515" w:rsidRPr="008F5B14">
        <w:t xml:space="preserve"> демонстрирует взаимосвязь классов видимости, выявленных в пределах </w:t>
      </w:r>
      <w:proofErr w:type="gramStart"/>
      <w:r w:rsidR="009B7515" w:rsidRPr="008F5B14">
        <w:t>рассматриваемого</w:t>
      </w:r>
      <w:proofErr w:type="gramEnd"/>
      <w:r w:rsidR="009B7515" w:rsidRPr="008F5B14">
        <w:t xml:space="preserve"> </w:t>
      </w:r>
      <w:proofErr w:type="spellStart"/>
      <w:r w:rsidR="009B7515" w:rsidRPr="008F5B14">
        <w:t>террайна</w:t>
      </w:r>
      <w:proofErr w:type="spellEnd"/>
      <w:r w:rsidR="009B7515" w:rsidRPr="008F5B14">
        <w:t>.</w:t>
      </w:r>
      <w:r w:rsidR="00CF3619">
        <w:t xml:space="preserve"> </w:t>
      </w:r>
      <w:r w:rsidR="007C5FAD">
        <w:t>На третьем этапе п</w:t>
      </w:r>
      <w:r w:rsidR="007C5FAD" w:rsidRPr="008F5B14">
        <w:t xml:space="preserve">о полученному графу с использованием алгоритма </w:t>
      </w:r>
      <w:proofErr w:type="spellStart"/>
      <w:r w:rsidR="007C5FAD" w:rsidRPr="008F5B14">
        <w:t>Дейкстры</w:t>
      </w:r>
      <w:proofErr w:type="spellEnd"/>
      <w:r w:rsidR="007C5FAD" w:rsidRPr="008F5B14">
        <w:t xml:space="preserve"> построения дерева кратчайших </w:t>
      </w:r>
      <w:r w:rsidR="003A085B">
        <w:t>путей</w:t>
      </w:r>
      <w:r w:rsidR="007C5FAD" w:rsidRPr="008F5B14">
        <w:t xml:space="preserve"> между заданной вершиной и всеми другими </w:t>
      </w:r>
      <w:r w:rsidR="007C5FAD">
        <w:t>определяется</w:t>
      </w:r>
      <w:r w:rsidR="007C5FAD" w:rsidRPr="008F5B14">
        <w:t xml:space="preserve"> кратчайши</w:t>
      </w:r>
      <w:r w:rsidR="00650B5B">
        <w:t>й</w:t>
      </w:r>
      <w:r w:rsidR="007C5FAD" w:rsidRPr="008F5B14">
        <w:t xml:space="preserve"> </w:t>
      </w:r>
      <w:r w:rsidR="003A085B">
        <w:t>пут</w:t>
      </w:r>
      <w:r w:rsidR="00650B5B">
        <w:t>ь</w:t>
      </w:r>
      <w:r w:rsidR="007C5FAD" w:rsidRPr="008F5B14">
        <w:t xml:space="preserve"> </w:t>
      </w:r>
      <w:r w:rsidR="003A085B">
        <w:t>освобождения</w:t>
      </w:r>
      <w:r w:rsidR="007C5FAD" w:rsidRPr="008F5B14">
        <w:t xml:space="preserve"> аудитории.</w:t>
      </w:r>
    </w:p>
    <w:p w:rsidR="009162B3" w:rsidRDefault="003A085B" w:rsidP="007E7FA4">
      <w:pPr>
        <w:spacing w:line="264" w:lineRule="auto"/>
      </w:pPr>
      <w:r>
        <w:t>Базируясь на оценке</w:t>
      </w:r>
      <w:r w:rsidR="009162B3">
        <w:t xml:space="preserve"> </w:t>
      </w:r>
      <w:r w:rsidR="009162B3" w:rsidRPr="008F5B14">
        <w:t>кратчайш</w:t>
      </w:r>
      <w:r w:rsidR="009162B3">
        <w:t>его</w:t>
      </w:r>
      <w:r w:rsidR="009162B3" w:rsidRPr="008F5B14">
        <w:t xml:space="preserve"> </w:t>
      </w:r>
      <w:r>
        <w:t>пути движения</w:t>
      </w:r>
      <w:r w:rsidR="009162B3" w:rsidRPr="008F5B14">
        <w:t xml:space="preserve"> людей</w:t>
      </w:r>
      <w:r>
        <w:t>,</w:t>
      </w:r>
      <w:r w:rsidR="009162B3" w:rsidRPr="008F5B14">
        <w:t xml:space="preserve"> </w:t>
      </w:r>
      <w:r w:rsidR="009162B3">
        <w:t>в диссертационной работе проведена о</w:t>
      </w:r>
      <w:r w:rsidR="009704DD">
        <w:t>ценка пропускной способности путей эвакуации при возникновении пожара</w:t>
      </w:r>
      <w:r w:rsidR="009162B3">
        <w:t xml:space="preserve">. Возможные передвижения людей в помещении </w:t>
      </w:r>
      <w:r>
        <w:t>определены</w:t>
      </w:r>
      <w:r w:rsidR="009162B3">
        <w:t xml:space="preserve"> при помощи случайных импульсных потоков</w:t>
      </w:r>
      <w:r>
        <w:t>,</w:t>
      </w:r>
      <w:r w:rsidR="009162B3">
        <w:t xml:space="preserve"> </w:t>
      </w:r>
      <w:r>
        <w:t>с</w:t>
      </w:r>
      <w:r w:rsidR="009162B3">
        <w:t xml:space="preserve">лияние </w:t>
      </w:r>
      <w:r>
        <w:t>которых</w:t>
      </w:r>
      <w:r w:rsidR="009162B3">
        <w:t xml:space="preserve"> в </w:t>
      </w:r>
      <w:proofErr w:type="gramStart"/>
      <w:r w:rsidR="009162B3">
        <w:t>суммарный</w:t>
      </w:r>
      <w:proofErr w:type="gramEnd"/>
      <w:r w:rsidR="009162B3">
        <w:t xml:space="preserve"> происходит перед дверным проемом. При этом возникает совпадение случайных импульсных потоков, которое графически представлено на рис. </w:t>
      </w:r>
      <w:r w:rsidR="00974054">
        <w:t>4</w:t>
      </w:r>
      <w:r w:rsidR="009162B3">
        <w:t>.</w:t>
      </w:r>
    </w:p>
    <w:p w:rsidR="009162B3" w:rsidRDefault="00D876DC" w:rsidP="007E7FA4">
      <w:pPr>
        <w:spacing w:line="264" w:lineRule="auto"/>
        <w:ind w:firstLine="0"/>
        <w:jc w:val="center"/>
      </w:pPr>
      <w:r>
        <w:pict>
          <v:group id="_x0000_s1325" editas="canvas" style="width:263.35pt;height:142.5pt;mso-position-horizontal-relative:char;mso-position-vertical-relative:line" coordorigin="2910,2743" coordsize="5547,3001">
            <o:lock v:ext="edit" aspectratio="t"/>
            <v:shape id="_x0000_s1326" type="#_x0000_t75" style="position:absolute;left:2910;top:2743;width:5547;height:3001" o:preferrelative="f">
              <v:fill o:detectmouseclick="t"/>
              <v:path o:extrusionok="t" o:connecttype="none"/>
              <o:lock v:ext="edit" text="t"/>
            </v:shape>
            <v:shape id="_x0000_s1329" type="#_x0000_t32" style="position:absolute;left:3905;top:3381;width:4176;height:0" o:connectortype="straight" o:regroupid="6">
              <v:stroke endarrow="block"/>
            </v:shape>
            <v:group id="_x0000_s1330" style="position:absolute;left:4316;top:3095;width:620;height:286" coordorigin="4166,11308" coordsize="653,299" o:regroupid="6">
              <v:shape id="_x0000_s1331" type="#_x0000_t32" style="position:absolute;left:4166;top:11309;width:11;height:298;flip:y" o:connectortype="straight"/>
              <v:shape id="_x0000_s1332" type="#_x0000_t32" style="position:absolute;left:4809;top:11308;width:10;height:298;flip:y" o:connectortype="straight"/>
              <v:shape id="_x0000_s1333" type="#_x0000_t32" style="position:absolute;left:4166;top:11308;width:653;height:1;flip:y" o:connectortype="straight"/>
            </v:group>
            <v:group id="_x0000_s1338" style="position:absolute;left:6960;top:3090;width:622;height:290" coordorigin="4166,11308" coordsize="653,299" o:regroupid="6">
              <v:shape id="_x0000_s1339" type="#_x0000_t32" style="position:absolute;left:4166;top:11309;width:11;height:298;flip:y" o:connectortype="straight"/>
              <v:shape id="_x0000_s1340" type="#_x0000_t32" style="position:absolute;left:4809;top:11308;width:10;height:298;flip:y" o:connectortype="straight"/>
              <v:shape id="_x0000_s1341" type="#_x0000_t32" style="position:absolute;left:4166;top:11308;width:653;height:1;flip:y" o:connectortype="straight"/>
            </v:group>
            <v:shape id="_x0000_s1342" type="#_x0000_t32" style="position:absolute;left:3907;top:4120;width:4174;height:1" o:connectortype="straight" o:regroupid="6">
              <v:stroke endarrow="block"/>
            </v:shape>
            <v:shape id="_x0000_s1343" type="#_x0000_t202" style="position:absolute;left:2910;top:3090;width:995;height:2654" o:regroupid="6" filled="f" stroked="f">
              <v:textbox style="mso-next-textbox:#_x0000_s1343" inset="1.81553mm,.90781mm,1.81553mm,.90781mm">
                <w:txbxContent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X</w:t>
                    </w: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/>
                        <w:sz w:val="21"/>
                        <w:szCs w:val="28"/>
                      </w:rPr>
                    </w:pP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X</w:t>
                    </w: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/>
                        <w:sz w:val="21"/>
                        <w:szCs w:val="28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</w:pP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X</w:t>
                    </w:r>
                    <w:r w:rsidRPr="00650B5B">
                      <w:rPr>
                        <w:rFonts w:ascii="Times New Roman" w:hAnsi="Times New Roman" w:cs="Times New Roman"/>
                        <w:sz w:val="21"/>
                        <w:szCs w:val="28"/>
                        <w:vertAlign w:val="subscript"/>
                        <w:lang w:val="en-US"/>
                      </w:rPr>
                      <w:t>Σ</w:t>
                    </w:r>
                  </w:p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</w:pPr>
                    <w:r w:rsidRPr="00650B5B"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  <w:t>Поток</w:t>
                    </w:r>
                  </w:p>
                  <w:p w:rsidR="000A20FA" w:rsidRPr="00650B5B" w:rsidRDefault="000A20FA" w:rsidP="00EA4E39">
                    <w:pPr>
                      <w:pStyle w:val="a3"/>
                      <w:jc w:val="right"/>
                      <w:rPr>
                        <w:rFonts w:ascii="Times New Roman" w:hAnsi="Times New Roman"/>
                        <w:sz w:val="21"/>
                        <w:szCs w:val="28"/>
                      </w:rPr>
                    </w:pPr>
                    <w:r w:rsidRPr="00650B5B"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  <w:t>прохода</w:t>
                    </w:r>
                  </w:p>
                </w:txbxContent>
              </v:textbox>
            </v:shape>
            <v:shape id="_x0000_s1344" type="#_x0000_t202" style="position:absolute;left:4301;top:2743;width:635;height:353" o:regroupid="6" filled="f" stroked="f">
              <v:textbox style="mso-next-textbox:#_x0000_s1344" inset="1.81553mm,.90781mm,1.81553mm,.90781mm">
                <w:txbxContent>
                  <w:p w:rsidR="000A20FA" w:rsidRPr="00650B5B" w:rsidRDefault="000A20FA" w:rsidP="00EA4E39">
                    <w:pPr>
                      <w:pStyle w:val="a3"/>
                      <w:jc w:val="center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t</w:t>
                    </w: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45" type="#_x0000_t202" style="position:absolute;left:4236;top:3487;width:633;height:352" o:regroupid="6" filled="f" stroked="f">
              <v:textbox style="mso-next-textbox:#_x0000_s1345" inset="1.81553mm,.90781mm,1.81553mm,.90781mm">
                <w:txbxContent>
                  <w:p w:rsidR="000A20FA" w:rsidRPr="00650B5B" w:rsidRDefault="000A20FA" w:rsidP="00EA4E39">
                    <w:pPr>
                      <w:pStyle w:val="a3"/>
                      <w:jc w:val="center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t</w:t>
                    </w: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46" type="#_x0000_t32" style="position:absolute;left:4326;top:3243;width:610;height:0" o:connectortype="straight" o:regroupid="6">
              <v:stroke startarrow="block" endarrow="block"/>
            </v:shape>
            <v:shape id="_x0000_s1347" type="#_x0000_t32" style="position:absolute;left:4144;top:3966;width:713;height:1" o:connectortype="straight" o:regroupid="6">
              <v:stroke startarrow="block" endarrow="block"/>
            </v:shape>
            <v:shape id="_x0000_s1348" type="#_x0000_t32" style="position:absolute;left:3905;top:4761;width:4174;height:1" o:connectortype="straight" o:regroupid="6">
              <v:stroke endarrow="block"/>
            </v:shape>
            <v:shape id="_x0000_s1349" type="#_x0000_t32" style="position:absolute;left:4301;top:3380;width:15;height:1600;flip:x" o:connectortype="straight" o:regroupid="6">
              <v:stroke dashstyle="longDash"/>
            </v:shape>
            <v:shape id="_x0000_s1350" type="#_x0000_t32" style="position:absolute;left:4936;top:3379;width:9;height:1379" o:connectortype="straight" o:regroupid="6">
              <v:stroke dashstyle="longDash"/>
            </v:shape>
            <v:shape id="_x0000_s1351" type="#_x0000_t32" style="position:absolute;left:4129;top:4126;width:1;height:636" o:connectortype="straight" o:regroupid="6">
              <v:stroke dashstyle="longDash"/>
            </v:shape>
            <v:shape id="_x0000_s1352" type="#_x0000_t32" style="position:absolute;left:4845;top:4130;width:12;height:850;flip:x" o:connectortype="straight" o:regroupid="6">
              <v:stroke dashstyle="longDash"/>
            </v:shape>
            <v:group id="_x0000_s1353" style="position:absolute;left:4129;top:3845;width:740;height:285" coordorigin="4166,11308" coordsize="653,299" o:regroupid="6">
              <v:shape id="_x0000_s1354" type="#_x0000_t32" style="position:absolute;left:4166;top:11309;width:11;height:298;flip:y" o:connectortype="straight"/>
              <v:shape id="_x0000_s1355" type="#_x0000_t32" style="position:absolute;left:4809;top:11308;width:10;height:298;flip:y" o:connectortype="straight"/>
              <v:shape id="_x0000_s1356" type="#_x0000_t32" style="position:absolute;left:4166;top:11308;width:653;height:1;flip:y" o:connectortype="straight"/>
            </v:group>
            <v:group id="_x0000_s1357" style="position:absolute;left:5505;top:3839;width:738;height:284" coordorigin="4166,11308" coordsize="653,299" o:regroupid="6">
              <v:shape id="_x0000_s1358" type="#_x0000_t32" style="position:absolute;left:4166;top:11309;width:11;height:298;flip:y" o:connectortype="straight"/>
              <v:shape id="_x0000_s1359" type="#_x0000_t32" style="position:absolute;left:4809;top:11308;width:10;height:298;flip:y" o:connectortype="straight"/>
              <v:shape id="_x0000_s1360" type="#_x0000_t32" style="position:absolute;left:4166;top:11308;width:653;height:1;flip:y" o:connectortype="straight"/>
            </v:group>
            <v:group id="_x0000_s1361" style="position:absolute;left:6764;top:3839;width:740;height:283" coordorigin="4166,11308" coordsize="653,299" o:regroupid="6">
              <v:shape id="_x0000_s1362" type="#_x0000_t32" style="position:absolute;left:4166;top:11309;width:11;height:298;flip:y" o:connectortype="straight"/>
              <v:shape id="_x0000_s1363" type="#_x0000_t32" style="position:absolute;left:4809;top:11308;width:10;height:298;flip:y" o:connectortype="straight"/>
              <v:shape id="_x0000_s1364" type="#_x0000_t32" style="position:absolute;left:4166;top:11308;width:653;height:1;flip:y" o:connectortype="straight"/>
            </v:group>
            <v:rect id="_x0000_s1365" style="position:absolute;left:4316;top:4498;width:521;height:260" o:regroupid="6" fillcolor="black">
              <v:fill r:id="rId91" o:title="Светлый диагональный 2" type="pattern"/>
            </v:rect>
            <v:shape id="_x0000_s1366" type="#_x0000_t32" style="position:absolute;left:4301;top:4878;width:536;height:0" o:connectortype="straight" o:regroupid="6">
              <v:stroke startarrow="block" endarrow="block"/>
            </v:shape>
            <v:shape id="_x0000_s1367" type="#_x0000_t202" style="position:absolute;left:4236;top:4878;width:633;height:351" o:regroupid="6" filled="f" stroked="f">
              <v:textbox style="mso-next-textbox:#_x0000_s1367" inset="1.81553mm,.90781mm,1.81553mm,.90781mm">
                <w:txbxContent>
                  <w:p w:rsidR="000A20FA" w:rsidRPr="00650B5B" w:rsidRDefault="000A20FA" w:rsidP="00EA4E39">
                    <w:pPr>
                      <w:pStyle w:val="a3"/>
                      <w:jc w:val="center"/>
                      <w:rPr>
                        <w:rFonts w:ascii="Times New Roman" w:hAnsi="Times New Roman"/>
                        <w:sz w:val="21"/>
                        <w:szCs w:val="28"/>
                        <w:vertAlign w:val="subscript"/>
                      </w:rPr>
                    </w:pPr>
                    <w:proofErr w:type="spellStart"/>
                    <w:proofErr w:type="gramStart"/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t</w:t>
                    </w:r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vertAlign w:val="subscript"/>
                        <w:lang w:val="en-US"/>
                      </w:rPr>
                      <w:t>k</w:t>
                    </w:r>
                    <w:proofErr w:type="spellEnd"/>
                    <w:proofErr w:type="gramEnd"/>
                  </w:p>
                </w:txbxContent>
              </v:textbox>
            </v:shape>
            <v:shape id="_x0000_s1368" type="#_x0000_t202" style="position:absolute;left:8080;top:2966;width:377;height:2692" o:regroupid="6" stroked="f">
              <v:textbox style="mso-next-textbox:#_x0000_s1368" inset="1.81553mm,.90781mm,1.81553mm,.90781mm">
                <w:txbxContent>
                  <w:p w:rsidR="000A20FA" w:rsidRPr="00650B5B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  <w:proofErr w:type="gramStart"/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t</w:t>
                    </w:r>
                    <w:proofErr w:type="gramEnd"/>
                  </w:p>
                  <w:p w:rsidR="000A20FA" w:rsidRPr="00650B5B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  <w:proofErr w:type="gramStart"/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t</w:t>
                    </w:r>
                    <w:proofErr w:type="gramEnd"/>
                  </w:p>
                  <w:p w:rsidR="000A20FA" w:rsidRPr="00650B5B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</w:rPr>
                    </w:pPr>
                    <w:proofErr w:type="gramStart"/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t</w:t>
                    </w:r>
                    <w:proofErr w:type="gramEnd"/>
                  </w:p>
                  <w:p w:rsidR="000A20FA" w:rsidRPr="00650B5B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</w:pPr>
                  </w:p>
                  <w:p w:rsidR="000A20FA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</w:rPr>
                    </w:pPr>
                  </w:p>
                  <w:p w:rsidR="000A20FA" w:rsidRPr="00650B5B" w:rsidRDefault="000A20FA" w:rsidP="00EA4E39">
                    <w:pPr>
                      <w:pStyle w:val="a3"/>
                      <w:rPr>
                        <w:rFonts w:ascii="Times New Roman" w:hAnsi="Times New Roman"/>
                        <w:sz w:val="21"/>
                        <w:szCs w:val="28"/>
                      </w:rPr>
                    </w:pPr>
                    <w:proofErr w:type="gramStart"/>
                    <w:r w:rsidRPr="00650B5B">
                      <w:rPr>
                        <w:rFonts w:ascii="Times New Roman" w:hAnsi="Times New Roman"/>
                        <w:sz w:val="21"/>
                        <w:szCs w:val="28"/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602" type="#_x0000_t32" style="position:absolute;left:3905;top:5560;width:4174;height:1" o:connectortype="straight" o:regroupid="6">
              <v:stroke endarrow="block"/>
            </v:shape>
            <v:group id="_x0000_s1603" style="position:absolute;left:4094;top:5276;width:739;height:284" coordorigin="4166,11308" coordsize="653,299" o:regroupid="6">
              <v:shape id="_x0000_s1604" type="#_x0000_t32" style="position:absolute;left:4166;top:11309;width:11;height:298;flip:y" o:connectortype="straight"/>
              <v:shape id="_x0000_s1605" type="#_x0000_t32" style="position:absolute;left:4809;top:11308;width:10;height:298;flip:y" o:connectortype="straight"/>
              <v:shape id="_x0000_s1606" type="#_x0000_t32" style="position:absolute;left:4166;top:11308;width:653;height:1;flip:y" o:connectortype="straight"/>
            </v:group>
            <v:rect id="_x0000_s1607" style="position:absolute;left:4822;top:5276;width:522;height:259" o:regroupid="6" fillcolor="black">
              <v:fill r:id="rId91" o:title="Светлый диагональный 2" type="pattern"/>
            </v:rect>
            <v:group id="_x0000_s1668" style="position:absolute;left:5494;top:5266;width:738;height:284" coordorigin="4166,11308" coordsize="653,299" o:regroupid="6">
              <v:shape id="_x0000_s1669" type="#_x0000_t32" style="position:absolute;left:4166;top:11309;width:11;height:298;flip:y" o:connectortype="straight"/>
              <v:shape id="_x0000_s1670" type="#_x0000_t32" style="position:absolute;left:4809;top:11308;width:10;height:298;flip:y" o:connectortype="straight"/>
              <v:shape id="_x0000_s1671" type="#_x0000_t32" style="position:absolute;left:4166;top:11308;width:653;height:1;flip:y" o:connectortype="straight"/>
            </v:group>
            <v:group id="_x0000_s1672" style="position:absolute;left:6764;top:5277;width:739;height:284" coordorigin="4166,11308" coordsize="653,299" o:regroupid="6">
              <v:shape id="_x0000_s1673" type="#_x0000_t32" style="position:absolute;left:4166;top:11309;width:11;height:298;flip:y" o:connectortype="straight"/>
              <v:shape id="_x0000_s1674" type="#_x0000_t32" style="position:absolute;left:4809;top:11308;width:10;height:298;flip:y" o:connectortype="straight"/>
              <v:shape id="_x0000_s1675" type="#_x0000_t32" style="position:absolute;left:4166;top:11308;width:653;height:1;flip:y" o:connectortype="straight"/>
            </v:group>
            <v:rect id="_x0000_s1676" style="position:absolute;left:7497;top:5287;width:522;height:259" o:regroupid="6" fillcolor="black">
              <v:fill r:id="rId91" o:title="Светлый диагональный 2" type="pattern"/>
            </v:rect>
            <v:group id="_x0000_s1677" style="position:absolute;left:4105;top:4473;width:740;height:285" coordorigin="4166,11308" coordsize="653,299" o:regroupid="6">
              <v:shape id="_x0000_s1678" type="#_x0000_t32" style="position:absolute;left:4166;top:11309;width:11;height:298;flip:y" o:connectortype="straight"/>
              <v:shape id="_x0000_s1679" type="#_x0000_t32" style="position:absolute;left:4809;top:11308;width:10;height:298;flip:y" o:connectortype="straight"/>
              <v:shape id="_x0000_s1680" type="#_x0000_t32" style="position:absolute;left:4166;top:11308;width:653;height:1;flip:y" o:connectortype="straight"/>
            </v:group>
            <v:group id="_x0000_s1681" style="position:absolute;left:4326;top:4471;width:620;height:286" coordorigin="4166,11308" coordsize="653,299" o:regroupid="6">
              <v:shape id="_x0000_s1682" type="#_x0000_t32" style="position:absolute;left:4166;top:11309;width:11;height:298;flip:y" o:connectortype="straight"/>
              <v:shape id="_x0000_s1683" type="#_x0000_t32" style="position:absolute;left:4809;top:11308;width:10;height:298;flip:y" o:connectortype="straight"/>
              <v:shape id="_x0000_s1684" type="#_x0000_t32" style="position:absolute;left:4166;top:11308;width:653;height:1;flip:y" o:connectortype="straight"/>
            </v:group>
            <v:shape id="_x0000_s1750" type="#_x0000_t32" style="position:absolute;left:6953;top:3265;width:610;height:1" o:connectortype="straight">
              <v:stroke startarrow="block" endarrow="block"/>
            </v:shape>
            <v:shape id="_x0000_s1751" type="#_x0000_t32" style="position:absolute;left:6771;top:3988;width:713;height:1" o:connectortype="straight">
              <v:stroke startarrow="block" endarrow="block"/>
            </v:shape>
            <v:shape id="_x0000_s1752" type="#_x0000_t32" style="position:absolute;left:6928;top:3402;width:15;height:1600;flip:x" o:connectortype="straight">
              <v:stroke dashstyle="longDash"/>
            </v:shape>
            <v:shape id="_x0000_s1753" type="#_x0000_t32" style="position:absolute;left:7563;top:3401;width:9;height:1379" o:connectortype="straight">
              <v:stroke dashstyle="longDash"/>
            </v:shape>
            <v:shape id="_x0000_s1754" type="#_x0000_t32" style="position:absolute;left:6756;top:4148;width:1;height:636" o:connectortype="straight">
              <v:stroke dashstyle="longDash"/>
            </v:shape>
            <v:shape id="_x0000_s1755" type="#_x0000_t32" style="position:absolute;left:7472;top:4152;width:12;height:850;flip:x" o:connectortype="straight">
              <v:stroke dashstyle="longDash"/>
            </v:shape>
            <v:rect id="_x0000_s1756" style="position:absolute;left:6943;top:4520;width:521;height:260" fillcolor="black">
              <v:fill r:id="rId91" o:title="Светлый диагональный 2" type="pattern"/>
            </v:rect>
            <v:shape id="_x0000_s1757" type="#_x0000_t32" style="position:absolute;left:6928;top:4900;width:536;height:1" o:connectortype="straight">
              <v:stroke startarrow="block" endarrow="block"/>
            </v:shape>
            <v:group id="_x0000_s1758" style="position:absolute;left:6732;top:4495;width:740;height:285" coordorigin="4166,11308" coordsize="653,299">
              <v:shape id="_x0000_s1759" type="#_x0000_t32" style="position:absolute;left:4166;top:11309;width:11;height:298;flip:y" o:connectortype="straight"/>
              <v:shape id="_x0000_s1760" type="#_x0000_t32" style="position:absolute;left:4809;top:11308;width:10;height:298;flip:y" o:connectortype="straight"/>
              <v:shape id="_x0000_s1761" type="#_x0000_t32" style="position:absolute;left:4166;top:11308;width:653;height:1;flip:y" o:connectortype="straight"/>
            </v:group>
            <w10:wrap type="none"/>
            <w10:anchorlock/>
          </v:group>
        </w:pict>
      </w:r>
    </w:p>
    <w:p w:rsidR="009162B3" w:rsidRDefault="009162B3" w:rsidP="007E7FA4">
      <w:pPr>
        <w:spacing w:line="264" w:lineRule="auto"/>
        <w:ind w:firstLine="0"/>
        <w:jc w:val="center"/>
      </w:pPr>
      <w:r>
        <w:t>Рис</w:t>
      </w:r>
      <w:r w:rsidR="00D95224">
        <w:t>.</w:t>
      </w:r>
      <w:r>
        <w:t xml:space="preserve"> </w:t>
      </w:r>
      <w:r w:rsidR="00974054">
        <w:t>4</w:t>
      </w:r>
      <w:r>
        <w:t xml:space="preserve"> Формирование потока совпадений</w:t>
      </w:r>
    </w:p>
    <w:p w:rsidR="002A6C0A" w:rsidRDefault="002A6C0A" w:rsidP="007E7FA4">
      <w:pPr>
        <w:spacing w:line="264" w:lineRule="auto"/>
        <w:ind w:firstLine="0"/>
        <w:jc w:val="center"/>
      </w:pPr>
    </w:p>
    <w:p w:rsidR="00A619C8" w:rsidRDefault="00D82F6B" w:rsidP="006E422D">
      <w:pPr>
        <w:spacing w:line="264" w:lineRule="auto"/>
      </w:pPr>
      <w:r>
        <w:t xml:space="preserve">На рис. </w:t>
      </w:r>
      <w:r w:rsidR="00974054">
        <w:t>4</w:t>
      </w:r>
      <w:r>
        <w:t xml:space="preserve"> </w:t>
      </w:r>
      <w:r w:rsidR="003A085B">
        <w:t>обозначено</w:t>
      </w:r>
      <w:r>
        <w:t xml:space="preserve">: </w:t>
      </w:r>
      <w:r w:rsidR="006758A2" w:rsidRPr="006758A2">
        <w:rPr>
          <w:position w:val="-10"/>
        </w:rPr>
        <w:object w:dxaOrig="720" w:dyaOrig="340">
          <v:shape id="_x0000_i1071" type="#_x0000_t75" style="width:36pt;height:16.5pt" o:ole="">
            <v:imagedata r:id="rId92" o:title=""/>
          </v:shape>
          <o:OLEObject Type="Embed" ProgID="Equation.3" ShapeID="_x0000_i1071" DrawAspect="Content" ObjectID="_1396164203" r:id="rId93"/>
        </w:object>
      </w:r>
      <w:r w:rsidRPr="0065628E">
        <w:t xml:space="preserve"> </w:t>
      </w:r>
      <w:r>
        <w:t>– образующиеся независимые людские потоки,</w:t>
      </w:r>
      <w:r w:rsidR="006758A2">
        <w:t xml:space="preserve"> </w:t>
      </w:r>
      <w:r w:rsidR="00FF01C7" w:rsidRPr="006758A2">
        <w:rPr>
          <w:position w:val="-12"/>
        </w:rPr>
        <w:object w:dxaOrig="380" w:dyaOrig="360">
          <v:shape id="_x0000_i1072" type="#_x0000_t75" style="width:18.75pt;height:18pt" o:ole="">
            <v:imagedata r:id="rId94" o:title=""/>
          </v:shape>
          <o:OLEObject Type="Embed" ProgID="Equation.3" ShapeID="_x0000_i1072" DrawAspect="Content" ObjectID="_1396164204" r:id="rId95"/>
        </w:object>
      </w:r>
      <w:r w:rsidR="006758A2">
        <w:t xml:space="preserve"> – </w:t>
      </w:r>
      <w:r w:rsidR="00FF01C7">
        <w:t xml:space="preserve">суммарный </w:t>
      </w:r>
      <w:r w:rsidR="006758A2">
        <w:t>поток,</w:t>
      </w:r>
      <w:r>
        <w:t xml:space="preserve"> </w:t>
      </w:r>
      <w:r w:rsidR="006758A2" w:rsidRPr="006758A2">
        <w:rPr>
          <w:position w:val="-10"/>
        </w:rPr>
        <w:object w:dxaOrig="440" w:dyaOrig="340">
          <v:shape id="_x0000_i1073" type="#_x0000_t75" style="width:22.5pt;height:16.5pt" o:ole="">
            <v:imagedata r:id="rId96" o:title=""/>
          </v:shape>
          <o:OLEObject Type="Embed" ProgID="Equation.3" ShapeID="_x0000_i1073" DrawAspect="Content" ObjectID="_1396164205" r:id="rId97"/>
        </w:object>
      </w:r>
      <w:r>
        <w:t xml:space="preserve"> – время прохождения дверного проема одним человеком из каждого людского потока, </w:t>
      </w:r>
      <w:r w:rsidR="006758A2" w:rsidRPr="006758A2">
        <w:rPr>
          <w:position w:val="-12"/>
        </w:rPr>
        <w:object w:dxaOrig="220" w:dyaOrig="360">
          <v:shape id="_x0000_i1074" type="#_x0000_t75" style="width:11.25pt;height:18pt" o:ole="">
            <v:imagedata r:id="rId98" o:title=""/>
          </v:shape>
          <o:OLEObject Type="Embed" ProgID="Equation.3" ShapeID="_x0000_i1074" DrawAspect="Content" ObjectID="_1396164206" r:id="rId99"/>
        </w:object>
      </w:r>
      <w:r>
        <w:t xml:space="preserve"> –</w:t>
      </w:r>
      <w:r w:rsidRPr="000D0764">
        <w:t xml:space="preserve"> </w:t>
      </w:r>
      <w:r>
        <w:t>время совпадения потоков. В результате перекрытия времени прохождения дверного проема одним человеком из каждого людского потока образуется импульс совпадений</w:t>
      </w:r>
      <w:r w:rsidR="006758A2">
        <w:t>, который по длительности превышает время прохождения дверного проема</w:t>
      </w:r>
      <w:r>
        <w:t>, т.е. возникает «конфликтная» ситуация.</w:t>
      </w:r>
      <w:r w:rsidR="006E422D" w:rsidRPr="006E422D">
        <w:t xml:space="preserve"> </w:t>
      </w:r>
      <w:r w:rsidR="006E422D">
        <w:t>Предложена схема оценки времени освобождения аудитории, которая показана на рис. 5.</w:t>
      </w:r>
    </w:p>
    <w:p w:rsidR="009162B3" w:rsidRDefault="00D876DC" w:rsidP="007E7FA4">
      <w:pPr>
        <w:pStyle w:val="a3"/>
        <w:spacing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369" editas="canvas" style="width:430.5pt;height:255.2pt;mso-position-horizontal-relative:char;mso-position-vertical-relative:line" coordorigin="3201,3141" coordsize="6835,4051">
            <o:lock v:ext="edit" aspectratio="t"/>
            <v:shape id="_x0000_s1370" type="#_x0000_t75" style="position:absolute;left:3201;top:3141;width:6835;height:4051" o:preferrelative="f">
              <v:fill o:detectmouseclick="t"/>
              <v:path o:extrusionok="t" o:connecttype="none"/>
              <o:lock v:ext="edit" text="t"/>
            </v:shape>
            <v:group id="_x0000_s1610" style="position:absolute;left:3201;top:3141;width:6835;height:4051" coordorigin="3201,3141" coordsize="6835,4051">
              <v:shape id="_x0000_s1372" type="#_x0000_t202" style="position:absolute;left:3201;top:3141;width:6835;height:309" o:regroupid="3">
                <v:textbox style="mso-next-textbox:#_x0000_s1372;mso-fit-shape-to-text:t">
                  <w:txbxContent>
                    <w:p w:rsidR="000A20FA" w:rsidRPr="00FF01C7" w:rsidRDefault="000A20FA" w:rsidP="009162B3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F01C7">
                        <w:rPr>
                          <w:sz w:val="20"/>
                          <w:szCs w:val="20"/>
                        </w:rPr>
                        <w:t xml:space="preserve">Построение </w:t>
                      </w:r>
                      <w:proofErr w:type="spellStart"/>
                      <w:r w:rsidRPr="00FF01C7">
                        <w:rPr>
                          <w:sz w:val="20"/>
                          <w:szCs w:val="20"/>
                        </w:rPr>
                        <w:t>террайна</w:t>
                      </w:r>
                      <w:proofErr w:type="spellEnd"/>
                      <w:r w:rsidRPr="00FF01C7">
                        <w:rPr>
                          <w:sz w:val="20"/>
                          <w:szCs w:val="20"/>
                        </w:rPr>
                        <w:t xml:space="preserve"> помещения и дерева кратчайших маршрутов</w:t>
                      </w:r>
                    </w:p>
                  </w:txbxContent>
                </v:textbox>
              </v:shape>
              <v:shape id="_x0000_s1373" type="#_x0000_t202" style="position:absolute;left:3201;top:3622;width:6835;height:308" o:regroupid="3">
                <v:textbox style="mso-next-textbox:#_x0000_s1373;mso-fit-shape-to-text:t">
                  <w:txbxContent>
                    <w:p w:rsidR="000A20FA" w:rsidRPr="00FF01C7" w:rsidRDefault="000A20FA" w:rsidP="009162B3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F01C7">
                        <w:rPr>
                          <w:sz w:val="20"/>
                          <w:szCs w:val="20"/>
                        </w:rPr>
                        <w:t>Определение количества независимых людских потоков в начальный момент времени</w:t>
                      </w:r>
                    </w:p>
                  </w:txbxContent>
                </v:textbox>
              </v:shape>
              <v:shape id="_x0000_s1374" type="#_x0000_t202" style="position:absolute;left:3201;top:4125;width:6835;height:424" o:regroupid="3">
                <v:textbox style="mso-next-textbox:#_x0000_s1374;mso-fit-shape-to-text:t">
                  <w:txbxContent>
                    <w:p w:rsidR="000A20FA" w:rsidRPr="00FF01C7" w:rsidRDefault="000A20FA" w:rsidP="009162B3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F01C7">
                        <w:rPr>
                          <w:sz w:val="20"/>
                          <w:szCs w:val="20"/>
                        </w:rPr>
                        <w:t xml:space="preserve">Расчет плотности </w:t>
                      </w:r>
                      <w:r w:rsidRPr="00FF01C7">
                        <w:rPr>
                          <w:position w:val="-12"/>
                          <w:sz w:val="20"/>
                          <w:szCs w:val="20"/>
                        </w:rPr>
                        <w:object w:dxaOrig="360" w:dyaOrig="380">
                          <v:shape id="_x0000_i1076" type="#_x0000_t75" style="width:18pt;height:18.75pt" o:ole="">
                            <v:imagedata r:id="rId100" o:title=""/>
                          </v:shape>
                          <o:OLEObject Type="Embed" ProgID="Equation.3" ShapeID="_x0000_i1076" DrawAspect="Content" ObjectID="_1396164209" r:id="rId101"/>
                        </w:object>
                      </w:r>
                      <w:r w:rsidRPr="00FF01C7">
                        <w:rPr>
                          <w:sz w:val="20"/>
                          <w:szCs w:val="20"/>
                        </w:rPr>
                        <w:t xml:space="preserve"> и интенсивности </w:t>
                      </w:r>
                      <w:r w:rsidRPr="00FF01C7">
                        <w:rPr>
                          <w:position w:val="-12"/>
                          <w:sz w:val="20"/>
                          <w:szCs w:val="20"/>
                        </w:rPr>
                        <w:object w:dxaOrig="300" w:dyaOrig="380">
                          <v:shape id="_x0000_i1078" type="#_x0000_t75" style="width:15pt;height:18.75pt" o:ole="">
                            <v:imagedata r:id="rId102" o:title=""/>
                          </v:shape>
                          <o:OLEObject Type="Embed" ProgID="Equation.3" ShapeID="_x0000_i1078" DrawAspect="Content" ObjectID="_1396164210" r:id="rId103"/>
                        </w:object>
                      </w:r>
                      <w:r w:rsidRPr="00FF01C7">
                        <w:rPr>
                          <w:sz w:val="20"/>
                          <w:szCs w:val="20"/>
                        </w:rPr>
                        <w:t xml:space="preserve"> для каждого людского потока</w:t>
                      </w:r>
                    </w:p>
                  </w:txbxContent>
                </v:textbox>
              </v:shape>
              <v:shape id="_x0000_s1375" type="#_x0000_t202" style="position:absolute;left:3201;top:4732;width:6835;height:722" o:regroupid="3">
                <v:textbox style="mso-next-textbox:#_x0000_s1375;mso-fit-shape-to-text:t">
                  <w:txbxContent>
                    <w:p w:rsidR="000A20FA" w:rsidRPr="00FF01C7" w:rsidRDefault="000A20FA" w:rsidP="009162B3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F01C7">
                        <w:rPr>
                          <w:sz w:val="20"/>
                          <w:szCs w:val="20"/>
                        </w:rPr>
                        <w:t xml:space="preserve">Расчет интенсивности </w:t>
                      </w:r>
                      <w:r w:rsidRPr="00FF01C7">
                        <w:rPr>
                          <w:position w:val="-12"/>
                          <w:sz w:val="20"/>
                          <w:szCs w:val="20"/>
                        </w:rPr>
                        <w:object w:dxaOrig="440" w:dyaOrig="380">
                          <v:shape id="_x0000_i1080" type="#_x0000_t75" style="width:21.75pt;height:18.75pt" o:ole="">
                            <v:imagedata r:id="rId104" o:title=""/>
                          </v:shape>
                          <o:OLEObject Type="Embed" ProgID="Equation.3" ShapeID="_x0000_i1080" DrawAspect="Content" ObjectID="_1396164211" r:id="rId105"/>
                        </w:object>
                      </w:r>
                      <w:r w:rsidRPr="00FF01C7">
                        <w:rPr>
                          <w:sz w:val="20"/>
                          <w:szCs w:val="20"/>
                        </w:rPr>
                        <w:t xml:space="preserve"> суммарного потока, пропускной способности </w:t>
                      </w:r>
                      <w:r w:rsidRPr="00FF01C7">
                        <w:rPr>
                          <w:position w:val="-12"/>
                          <w:sz w:val="20"/>
                          <w:szCs w:val="20"/>
                        </w:rPr>
                        <w:object w:dxaOrig="480" w:dyaOrig="380">
                          <v:shape id="_x0000_i1082" type="#_x0000_t75" style="width:24pt;height:18.75pt" o:ole="">
                            <v:imagedata r:id="rId106" o:title=""/>
                          </v:shape>
                          <o:OLEObject Type="Embed" ProgID="Equation.3" ShapeID="_x0000_i1082" DrawAspect="Content" ObjectID="_1396164212" r:id="rId107"/>
                        </w:object>
                      </w:r>
                      <w:r w:rsidRPr="00FF01C7">
                        <w:rPr>
                          <w:sz w:val="20"/>
                          <w:szCs w:val="20"/>
                        </w:rPr>
                        <w:t xml:space="preserve"> дверного проема и времени </w:t>
                      </w:r>
                      <w:r w:rsidRPr="00FF01C7">
                        <w:rPr>
                          <w:position w:val="-12"/>
                          <w:sz w:val="20"/>
                          <w:szCs w:val="20"/>
                        </w:rPr>
                        <w:object w:dxaOrig="380" w:dyaOrig="380">
                          <v:shape id="_x0000_i1084" type="#_x0000_t75" style="width:18.75pt;height:18.75pt" o:ole="">
                            <v:imagedata r:id="rId108" o:title=""/>
                          </v:shape>
                          <o:OLEObject Type="Embed" ProgID="Equation.3" ShapeID="_x0000_i1084" DrawAspect="Content" ObjectID="_1396164213" r:id="rId109"/>
                        </w:object>
                      </w:r>
                      <w:r w:rsidRPr="00FF01C7">
                        <w:rPr>
                          <w:sz w:val="20"/>
                          <w:szCs w:val="20"/>
                        </w:rPr>
                        <w:t xml:space="preserve"> движения через дверной проем</w:t>
                      </w:r>
                    </w:p>
                  </w:txbxContent>
                </v:textbox>
              </v:shape>
              <v:shape id="_x0000_s1376" type="#_x0000_t202" style="position:absolute;left:3201;top:5630;width:6835;height:408" o:regroupid="3">
                <v:textbox style="mso-next-textbox:#_x0000_s1376;mso-fit-shape-to-text:t">
                  <w:txbxContent>
                    <w:p w:rsidR="000A20FA" w:rsidRPr="00FF01C7" w:rsidRDefault="000A20FA" w:rsidP="009162B3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4"/>
                        </w:rPr>
                      </w:pPr>
                      <w:r w:rsidRPr="00FF01C7">
                        <w:rPr>
                          <w:sz w:val="20"/>
                          <w:szCs w:val="24"/>
                        </w:rPr>
                        <w:t xml:space="preserve">Сравнение </w:t>
                      </w:r>
                      <w:r w:rsidRPr="00FF01C7">
                        <w:rPr>
                          <w:position w:val="-12"/>
                          <w:sz w:val="20"/>
                          <w:szCs w:val="24"/>
                        </w:rPr>
                        <w:object w:dxaOrig="420" w:dyaOrig="360">
                          <v:shape id="_x0000_i1086" type="#_x0000_t75" style="width:21pt;height:18pt" o:ole="">
                            <v:imagedata r:id="rId110" o:title=""/>
                          </v:shape>
                          <o:OLEObject Type="Embed" ProgID="Equation.3" ShapeID="_x0000_i1086" DrawAspect="Content" ObjectID="_1396164214" r:id="rId111"/>
                        </w:object>
                      </w:r>
                      <w:r w:rsidRPr="00FF01C7">
                        <w:rPr>
                          <w:sz w:val="20"/>
                          <w:szCs w:val="24"/>
                        </w:rPr>
                        <w:t xml:space="preserve"> и </w:t>
                      </w:r>
                      <w:r w:rsidRPr="00FF01C7">
                        <w:rPr>
                          <w:position w:val="-12"/>
                          <w:sz w:val="20"/>
                          <w:szCs w:val="24"/>
                        </w:rPr>
                        <w:object w:dxaOrig="499" w:dyaOrig="360">
                          <v:shape id="_x0000_i1088" type="#_x0000_t75" style="width:25.5pt;height:18pt" o:ole="">
                            <v:imagedata r:id="rId112" o:title=""/>
                          </v:shape>
                          <o:OLEObject Type="Embed" ProgID="Equation.3" ShapeID="_x0000_i1088" DrawAspect="Content" ObjectID="_1396164215" r:id="rId113"/>
                        </w:object>
                      </w:r>
                    </w:p>
                  </w:txbxContent>
                </v:textbox>
              </v:shape>
              <v:shape id="_x0000_s1377" type="#_x0000_t202" style="position:absolute;left:3201;top:6240;width:6835;height:381" o:regroupid="3">
                <v:textbox style="mso-next-textbox:#_x0000_s1377">
                  <w:txbxContent>
                    <w:p w:rsidR="000A20FA" w:rsidRPr="00FF01C7" w:rsidRDefault="000A20FA" w:rsidP="009162B3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4"/>
                        </w:rPr>
                      </w:pPr>
                      <w:r w:rsidRPr="00FF01C7">
                        <w:rPr>
                          <w:sz w:val="20"/>
                          <w:szCs w:val="24"/>
                        </w:rPr>
                        <w:t>Выявление «конфликтной» ситуации и определение параметров суммарного потока</w:t>
                      </w:r>
                    </w:p>
                  </w:txbxContent>
                </v:textbox>
              </v:shape>
              <v:shape id="_x0000_s1378" type="#_x0000_t32" style="position:absolute;left:6618;top:3450;width:1;height:172" o:connectortype="straight" o:regroupid="3">
                <v:stroke endarrow="block"/>
              </v:shape>
              <v:shape id="_x0000_s1379" type="#_x0000_t32" style="position:absolute;left:6618;top:3930;width:1;height:195" o:connectortype="straight" o:regroupid="3">
                <v:stroke endarrow="block"/>
              </v:shape>
              <v:shape id="_x0000_s1380" type="#_x0000_t32" style="position:absolute;left:6618;top:4549;width:1;height:183" o:connectortype="straight" o:regroupid="3">
                <v:stroke endarrow="block"/>
              </v:shape>
              <v:shape id="_x0000_s1381" type="#_x0000_t32" style="position:absolute;left:6618;top:5454;width:1;height:176" o:connectortype="straight" o:regroupid="3">
                <v:stroke endarrow="block"/>
              </v:shape>
              <v:shape id="_x0000_s1382" type="#_x0000_t32" style="position:absolute;left:6618;top:6038;width:1;height:202" o:connectortype="straight" o:regroupid="3">
                <v:stroke endarrow="block"/>
              </v:shape>
              <v:shape id="_x0000_s1383" type="#_x0000_t202" style="position:absolute;left:3201;top:6811;width:6835;height:381" o:regroupid="3">
                <v:textbox style="mso-next-textbox:#_x0000_s1383">
                  <w:txbxContent>
                    <w:p w:rsidR="000A20FA" w:rsidRPr="00FF01C7" w:rsidRDefault="000A20FA" w:rsidP="009162B3">
                      <w:pPr>
                        <w:spacing w:line="240" w:lineRule="auto"/>
                        <w:ind w:firstLine="0"/>
                        <w:jc w:val="center"/>
                        <w:rPr>
                          <w:sz w:val="20"/>
                          <w:szCs w:val="24"/>
                        </w:rPr>
                      </w:pPr>
                      <w:r w:rsidRPr="00FF01C7">
                        <w:rPr>
                          <w:sz w:val="20"/>
                          <w:szCs w:val="24"/>
                        </w:rPr>
                        <w:t xml:space="preserve">Оценка времени освобождения аудитории </w:t>
                      </w:r>
                      <w:proofErr w:type="spellStart"/>
                      <w:r w:rsidRPr="00FF01C7">
                        <w:rPr>
                          <w:sz w:val="20"/>
                          <w:szCs w:val="24"/>
                        </w:rPr>
                        <w:t>П</w:t>
                      </w:r>
                      <w:r w:rsidRPr="00FF01C7">
                        <w:rPr>
                          <w:sz w:val="20"/>
                          <w:szCs w:val="24"/>
                          <w:vertAlign w:val="subscript"/>
                        </w:rPr>
                        <w:t>ауд</w:t>
                      </w:r>
                      <w:proofErr w:type="spellEnd"/>
                    </w:p>
                  </w:txbxContent>
                </v:textbox>
              </v:shape>
              <v:shape id="_x0000_s1384" type="#_x0000_t32" style="position:absolute;left:6618;top:6621;width:1;height:190" o:connectortype="straight" o:regroupid="3">
                <v:stroke endarrow="block"/>
              </v:shape>
            </v:group>
            <w10:wrap type="none"/>
            <w10:anchorlock/>
          </v:group>
        </w:pict>
      </w:r>
    </w:p>
    <w:p w:rsidR="00D95224" w:rsidRDefault="009162B3" w:rsidP="007E7FA4">
      <w:pPr>
        <w:pStyle w:val="a3"/>
        <w:spacing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</w:t>
      </w:r>
      <w:r w:rsidR="00D9522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7405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F87B24">
        <w:rPr>
          <w:rFonts w:ascii="Times New Roman" w:hAnsi="Times New Roman"/>
          <w:sz w:val="28"/>
          <w:szCs w:val="28"/>
        </w:rPr>
        <w:t>Схема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оценк</w:t>
      </w:r>
      <w:r w:rsidR="00F87B2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времени освобождения аудитории образовательного учреждения</w:t>
      </w:r>
      <w:proofErr w:type="gramEnd"/>
    </w:p>
    <w:p w:rsidR="00556033" w:rsidRDefault="00556033" w:rsidP="007E7FA4">
      <w:pPr>
        <w:pStyle w:val="a3"/>
        <w:spacing w:line="264" w:lineRule="auto"/>
        <w:jc w:val="center"/>
        <w:rPr>
          <w:rFonts w:ascii="Times New Roman" w:hAnsi="Times New Roman"/>
          <w:sz w:val="28"/>
          <w:szCs w:val="28"/>
        </w:rPr>
      </w:pPr>
    </w:p>
    <w:p w:rsidR="009B1B53" w:rsidRDefault="009B1B53" w:rsidP="009B1B53">
      <w:pPr>
        <w:spacing w:line="264" w:lineRule="auto"/>
      </w:pPr>
      <w:r>
        <w:t>В результате выявления «конфликтных» ситуаций в процессе эвакуации может быть принято решение об изменении пути эвакуации или использовании помимо дверного проема дополнительных путей эвакуации (окон, запасных выходов и др.).</w:t>
      </w:r>
    </w:p>
    <w:p w:rsidR="00FF7823" w:rsidRDefault="009B1B53" w:rsidP="00FF7823">
      <w:pPr>
        <w:spacing w:line="264" w:lineRule="auto"/>
      </w:pPr>
      <w:r>
        <w:t>Для учета времени эвакуации с эта</w:t>
      </w:r>
      <w:r w:rsidR="002A6C0A">
        <w:t xml:space="preserve">жа образовательного учреждения </w:t>
      </w:r>
      <w:r>
        <w:t xml:space="preserve">для </w:t>
      </w:r>
      <w:r w:rsidRPr="00610E52">
        <w:t xml:space="preserve">моделирования движения потока людей в </w:t>
      </w:r>
      <w:r>
        <w:t>ОУ использовался</w:t>
      </w:r>
      <w:r w:rsidRPr="00610E52">
        <w:t xml:space="preserve"> аппарат сетей Петри.</w:t>
      </w:r>
      <w:r>
        <w:t xml:space="preserve"> С</w:t>
      </w:r>
      <w:r w:rsidRPr="00610E52">
        <w:t xml:space="preserve">труктура всего </w:t>
      </w:r>
      <w:r>
        <w:t>этажа</w:t>
      </w:r>
      <w:r w:rsidRPr="00610E52">
        <w:t xml:space="preserve"> разбивается на отдельные участки, которые можно условно разделить на две группы: пути следования людей (коридоры, лестни</w:t>
      </w:r>
      <w:r>
        <w:t>цы</w:t>
      </w:r>
      <w:r w:rsidRPr="00610E52">
        <w:t xml:space="preserve"> и т.д.) и помещения </w:t>
      </w:r>
      <w:r>
        <w:t>ОУ</w:t>
      </w:r>
      <w:r w:rsidRPr="00610E52">
        <w:t xml:space="preserve"> (аудитории для</w:t>
      </w:r>
      <w:r>
        <w:t xml:space="preserve"> проведения семинарских занятий, </w:t>
      </w:r>
      <w:r w:rsidRPr="00610E52">
        <w:t>специализированные лаборатории, в том числе компьютерные классы</w:t>
      </w:r>
      <w:r>
        <w:t xml:space="preserve">, </w:t>
      </w:r>
      <w:r w:rsidRPr="00610E52">
        <w:t>поточные аудитории</w:t>
      </w:r>
      <w:r>
        <w:t>)</w:t>
      </w:r>
      <w:r w:rsidRPr="00610E52">
        <w:t>.</w:t>
      </w:r>
      <w:r w:rsidR="006E422D">
        <w:t xml:space="preserve"> </w:t>
      </w:r>
      <w:r w:rsidR="00FF7823">
        <w:t xml:space="preserve">Оценка времени освобождения аудиторий ОУ представлена на рис. 5. Для оценки времени движения по путям следования использовалась </w:t>
      </w:r>
      <w:proofErr w:type="spellStart"/>
      <w:proofErr w:type="gramStart"/>
      <w:r w:rsidR="00FF7823">
        <w:t>графо-аналитическая</w:t>
      </w:r>
      <w:proofErr w:type="spellEnd"/>
      <w:proofErr w:type="gramEnd"/>
      <w:r w:rsidR="00FF7823">
        <w:t xml:space="preserve"> модель А.И. </w:t>
      </w:r>
      <w:proofErr w:type="spellStart"/>
      <w:r w:rsidR="00FF7823">
        <w:t>Милинского</w:t>
      </w:r>
      <w:proofErr w:type="spellEnd"/>
      <w:r w:rsidR="00FF7823">
        <w:t xml:space="preserve">, согласно которой рассчитывается время перехода </w:t>
      </w:r>
      <w:r w:rsidR="00E74727" w:rsidRPr="00E74727">
        <w:rPr>
          <w:position w:val="-14"/>
        </w:rPr>
        <w:object w:dxaOrig="360" w:dyaOrig="380">
          <v:shape id="_x0000_i1090" type="#_x0000_t75" style="width:18.75pt;height:18.75pt" o:ole="">
            <v:imagedata r:id="rId114" o:title=""/>
          </v:shape>
          <o:OLEObject Type="Embed" ProgID="Equation.3" ShapeID="_x0000_i1090" DrawAspect="Content" ObjectID="_1396164207" r:id="rId115"/>
        </w:object>
      </w:r>
      <w:r w:rsidR="00FF7823">
        <w:t xml:space="preserve">, необходимое для перехода всех людей </w:t>
      </w:r>
      <w:r w:rsidR="00E74727" w:rsidRPr="00E74727">
        <w:rPr>
          <w:position w:val="-12"/>
        </w:rPr>
        <w:object w:dxaOrig="400" w:dyaOrig="380">
          <v:shape id="_x0000_i1091" type="#_x0000_t75" style="width:20.25pt;height:18.75pt" o:ole="">
            <v:imagedata r:id="rId116" o:title=""/>
          </v:shape>
          <o:OLEObject Type="Embed" ProgID="Equation.3" ShapeID="_x0000_i1091" DrawAspect="Content" ObjectID="_1396164208" r:id="rId117"/>
        </w:object>
      </w:r>
      <w:r w:rsidR="00FF7823">
        <w:t xml:space="preserve">, находящихся на элементарном участке пути следования </w:t>
      </w:r>
      <w:proofErr w:type="spellStart"/>
      <w:r w:rsidR="00FF7823" w:rsidRPr="00FF7823">
        <w:t>i</w:t>
      </w:r>
      <w:proofErr w:type="spellEnd"/>
      <w:r w:rsidR="00FF7823">
        <w:t xml:space="preserve"> </w:t>
      </w:r>
      <w:r w:rsidR="00FF7823" w:rsidRPr="0042799E">
        <w:t xml:space="preserve">на </w:t>
      </w:r>
      <w:r w:rsidR="00FF7823">
        <w:t xml:space="preserve">последующий участок </w:t>
      </w:r>
      <w:r w:rsidR="00FF7823" w:rsidRPr="00FF7823">
        <w:t>i</w:t>
      </w:r>
      <w:r w:rsidR="00FF7823">
        <w:t>+1</w:t>
      </w:r>
      <w:r w:rsidR="00E74727">
        <w:t>.</w:t>
      </w:r>
    </w:p>
    <w:p w:rsidR="00D82F6B" w:rsidRDefault="00D82F6B" w:rsidP="007E7FA4">
      <w:pPr>
        <w:spacing w:line="264" w:lineRule="auto"/>
        <w:rPr>
          <w:color w:val="000000"/>
        </w:rPr>
      </w:pPr>
      <w:r>
        <w:t>Предложен</w:t>
      </w:r>
      <w:r w:rsidR="00F87B24">
        <w:t>а</w:t>
      </w:r>
      <w:r>
        <w:t xml:space="preserve"> </w:t>
      </w:r>
      <w:r w:rsidR="00F87B24">
        <w:t>схема</w:t>
      </w:r>
      <w:r>
        <w:t xml:space="preserve"> </w:t>
      </w:r>
      <w:proofErr w:type="gramStart"/>
      <w:r w:rsidRPr="00CD7BFB">
        <w:rPr>
          <w:color w:val="000000"/>
        </w:rPr>
        <w:t>формализации задачи оценки времени эвакуации людей</w:t>
      </w:r>
      <w:proofErr w:type="gramEnd"/>
      <w:r w:rsidRPr="00CD7BFB">
        <w:rPr>
          <w:color w:val="000000"/>
        </w:rPr>
        <w:t xml:space="preserve"> с этажа </w:t>
      </w:r>
      <w:r w:rsidR="003A085B">
        <w:rPr>
          <w:color w:val="000000"/>
        </w:rPr>
        <w:t>ОУ</w:t>
      </w:r>
      <w:r>
        <w:rPr>
          <w:color w:val="000000"/>
        </w:rPr>
        <w:t>, котор</w:t>
      </w:r>
      <w:r w:rsidR="00F87B24">
        <w:rPr>
          <w:color w:val="000000"/>
        </w:rPr>
        <w:t>ая</w:t>
      </w:r>
      <w:r>
        <w:rPr>
          <w:color w:val="000000"/>
        </w:rPr>
        <w:t xml:space="preserve"> представлен</w:t>
      </w:r>
      <w:r w:rsidR="00F87B24">
        <w:rPr>
          <w:color w:val="000000"/>
        </w:rPr>
        <w:t>а</w:t>
      </w:r>
      <w:r>
        <w:rPr>
          <w:color w:val="000000"/>
        </w:rPr>
        <w:t xml:space="preserve"> на рис. </w:t>
      </w:r>
      <w:r w:rsidR="00974054">
        <w:rPr>
          <w:color w:val="000000"/>
        </w:rPr>
        <w:t>6</w:t>
      </w:r>
      <w:r>
        <w:rPr>
          <w:color w:val="000000"/>
        </w:rPr>
        <w:t>.</w:t>
      </w:r>
    </w:p>
    <w:p w:rsidR="006E422D" w:rsidRDefault="006E422D" w:rsidP="006E422D">
      <w:pPr>
        <w:pStyle w:val="a3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>Таким образом, управление процессом эвакуации заключается в разработке рекомендаций по изменению структуры препятствий, расширению дверных проемов, использованию дополнительных путей эвакуации и т.д., с целью определения такого порядка эвакуации, при котором общее время эвакуации будет минимальным.</w:t>
      </w:r>
    </w:p>
    <w:p w:rsidR="00D82F6B" w:rsidRDefault="00D876DC" w:rsidP="007E7FA4">
      <w:pPr>
        <w:spacing w:line="264" w:lineRule="auto"/>
        <w:ind w:firstLine="0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  <w:pict>
          <v:group id="_x0000_s1444" editas="canvas" style="width:448.3pt;height:200.95pt;mso-position-horizontal-relative:char;mso-position-vertical-relative:line" coordorigin="1852,11908" coordsize="6901,3093">
            <o:lock v:ext="edit" aspectratio="t"/>
            <v:shape id="_x0000_s1445" type="#_x0000_t75" style="position:absolute;left:1852;top:11908;width:6901;height:3093" o:preferrelative="f">
              <v:fill o:detectmouseclick="t"/>
              <v:path o:extrusionok="t" o:connecttype="none"/>
              <o:lock v:ext="edit" text="t"/>
            </v:shape>
            <v:shape id="_x0000_s1446" type="#_x0000_t202" style="position:absolute;left:1852;top:11908;width:6901;height:299;v-text-anchor:middle">
              <v:textbox style="mso-next-textbox:#_x0000_s1446;mso-fit-shape-to-text:t">
                <w:txbxContent>
                  <w:p w:rsidR="000A20FA" w:rsidRPr="00AC69F8" w:rsidRDefault="000A20FA" w:rsidP="00D82F6B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</w:rPr>
                    </w:pPr>
                    <w:r w:rsidRPr="00AC69F8">
                      <w:rPr>
                        <w:sz w:val="20"/>
                      </w:rPr>
                      <w:t>Ввод исходных данных</w:t>
                    </w:r>
                  </w:p>
                </w:txbxContent>
              </v:textbox>
            </v:shape>
            <v:shape id="_x0000_s1447" type="#_x0000_t202" style="position:absolute;left:1852;top:12377;width:6901;height:476;v-text-anchor:middle">
              <v:textbox style="mso-next-textbox:#_x0000_s1447;mso-fit-shape-to-text:t">
                <w:txbxContent>
                  <w:p w:rsidR="000A20FA" w:rsidRPr="00AC69F8" w:rsidRDefault="000A20FA" w:rsidP="00D82F6B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</w:rPr>
                    </w:pPr>
                    <w:r w:rsidRPr="00AC69F8">
                      <w:rPr>
                        <w:sz w:val="20"/>
                      </w:rPr>
                      <w:t xml:space="preserve">Определение случайных значений скорости свободного движения и времени начала эвакуации из </w:t>
                    </w:r>
                    <w:r>
                      <w:rPr>
                        <w:sz w:val="20"/>
                      </w:rPr>
                      <w:t>помещений</w:t>
                    </w:r>
                  </w:p>
                </w:txbxContent>
              </v:textbox>
            </v:shape>
            <v:shape id="_x0000_s1448" type="#_x0000_t202" style="position:absolute;left:1852;top:13051;width:6901;height:299;v-text-anchor:middle">
              <v:textbox style="mso-next-textbox:#_x0000_s1448;mso-fit-shape-to-text:t">
                <w:txbxContent>
                  <w:p w:rsidR="000A20FA" w:rsidRPr="00AC69F8" w:rsidRDefault="000A20FA" w:rsidP="00D82F6B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</w:rPr>
                    </w:pPr>
                    <w:r w:rsidRPr="00AC69F8">
                      <w:rPr>
                        <w:sz w:val="20"/>
                      </w:rPr>
                      <w:t xml:space="preserve">Выбор и подготовка </w:t>
                    </w:r>
                    <w:r>
                      <w:rPr>
                        <w:sz w:val="20"/>
                      </w:rPr>
                      <w:t>маршрута</w:t>
                    </w:r>
                    <w:r w:rsidRPr="00AC69F8">
                      <w:rPr>
                        <w:sz w:val="20"/>
                      </w:rPr>
                      <w:t xml:space="preserve"> эвакуаци</w:t>
                    </w:r>
                    <w:r>
                      <w:rPr>
                        <w:sz w:val="20"/>
                      </w:rPr>
                      <w:t>и</w:t>
                    </w:r>
                    <w:r w:rsidRPr="00AC69F8">
                      <w:rPr>
                        <w:sz w:val="20"/>
                      </w:rPr>
                      <w:t xml:space="preserve"> к расчету</w:t>
                    </w:r>
                  </w:p>
                </w:txbxContent>
              </v:textbox>
            </v:shape>
            <v:shape id="_x0000_s1449" type="#_x0000_t202" style="position:absolute;left:1852;top:13524;width:6901;height:300;v-text-anchor:middle">
              <v:textbox style="mso-next-textbox:#_x0000_s1449;mso-fit-shape-to-text:t">
                <w:txbxContent>
                  <w:p w:rsidR="000A20FA" w:rsidRPr="00AC69F8" w:rsidRDefault="000A20FA" w:rsidP="00D82F6B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</w:rPr>
                    </w:pPr>
                    <w:r w:rsidRPr="00AC69F8">
                      <w:rPr>
                        <w:sz w:val="20"/>
                      </w:rPr>
                      <w:t>Расчет</w:t>
                    </w:r>
                    <w:r>
                      <w:rPr>
                        <w:sz w:val="20"/>
                      </w:rPr>
                      <w:t xml:space="preserve"> параметров</w:t>
                    </w:r>
                    <w:r w:rsidRPr="00AC69F8">
                      <w:rPr>
                        <w:sz w:val="20"/>
                      </w:rPr>
                      <w:t xml:space="preserve"> движения людского потока по </w:t>
                    </w:r>
                    <w:r>
                      <w:rPr>
                        <w:sz w:val="20"/>
                      </w:rPr>
                      <w:t>маршруту эвакуации</w:t>
                    </w:r>
                  </w:p>
                </w:txbxContent>
              </v:textbox>
            </v:shape>
            <v:shape id="_x0000_s1450" type="#_x0000_t202" style="position:absolute;left:1852;top:14017;width:6901;height:476;v-text-anchor:middle">
              <v:textbox style="mso-next-textbox:#_x0000_s1450;mso-fit-shape-to-text:t">
                <w:txbxContent>
                  <w:p w:rsidR="000A20FA" w:rsidRPr="00AC69F8" w:rsidRDefault="000A20FA" w:rsidP="00D82F6B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</w:rPr>
                    </w:pPr>
                    <w:r w:rsidRPr="00AC69F8">
                      <w:rPr>
                        <w:sz w:val="20"/>
                      </w:rPr>
                      <w:t xml:space="preserve">Определение параметров потока на каждом элементарном участке </w:t>
                    </w:r>
                    <w:r>
                      <w:rPr>
                        <w:sz w:val="20"/>
                      </w:rPr>
                      <w:t>маршрута эвакуации</w:t>
                    </w:r>
                    <w:r w:rsidRPr="00AC69F8">
                      <w:rPr>
                        <w:sz w:val="20"/>
                      </w:rPr>
                      <w:t xml:space="preserve"> в </w:t>
                    </w:r>
                    <w:r>
                      <w:rPr>
                        <w:sz w:val="20"/>
                      </w:rPr>
                      <w:t>фиксированные</w:t>
                    </w:r>
                    <w:r w:rsidRPr="00AC69F8">
                      <w:rPr>
                        <w:sz w:val="20"/>
                      </w:rPr>
                      <w:t xml:space="preserve"> момент</w:t>
                    </w:r>
                    <w:r>
                      <w:rPr>
                        <w:sz w:val="20"/>
                      </w:rPr>
                      <w:t>ы</w:t>
                    </w:r>
                    <w:r w:rsidRPr="00AC69F8">
                      <w:rPr>
                        <w:sz w:val="20"/>
                      </w:rPr>
                      <w:t xml:space="preserve"> времени</w:t>
                    </w:r>
                  </w:p>
                </w:txbxContent>
              </v:textbox>
            </v:shape>
            <v:shape id="_x0000_s1451" type="#_x0000_t202" style="position:absolute;left:1852;top:14702;width:6901;height:299;v-text-anchor:middle">
              <v:textbox style="mso-next-textbox:#_x0000_s1451;mso-fit-shape-to-text:t">
                <w:txbxContent>
                  <w:p w:rsidR="000A20FA" w:rsidRPr="00AC69F8" w:rsidRDefault="000A20FA" w:rsidP="00D82F6B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</w:rPr>
                    </w:pPr>
                    <w:r w:rsidRPr="00AC69F8">
                      <w:rPr>
                        <w:sz w:val="20"/>
                      </w:rPr>
                      <w:t xml:space="preserve">Вывод результатов расчета выбранного </w:t>
                    </w:r>
                    <w:r>
                      <w:rPr>
                        <w:sz w:val="20"/>
                      </w:rPr>
                      <w:t>маршрута эвакуации</w:t>
                    </w:r>
                  </w:p>
                </w:txbxContent>
              </v:textbox>
            </v:shape>
            <v:shape id="_x0000_s1452" type="#_x0000_t32" style="position:absolute;left:5303;top:12207;width:1;height:170" o:connectortype="straight">
              <v:stroke endarrow="block"/>
            </v:shape>
            <v:shape id="_x0000_s1453" type="#_x0000_t32" style="position:absolute;left:5303;top:12853;width:1;height:198" o:connectortype="straight">
              <v:stroke endarrow="block"/>
            </v:shape>
            <v:shape id="_x0000_s1454" type="#_x0000_t32" style="position:absolute;left:5303;top:13350;width:1;height:174" o:connectortype="straight">
              <v:stroke endarrow="block"/>
            </v:shape>
            <v:shape id="_x0000_s1455" type="#_x0000_t32" style="position:absolute;left:5303;top:13824;width:1;height:193" o:connectortype="straight">
              <v:stroke endarrow="block"/>
            </v:shape>
            <v:shape id="_x0000_s1456" type="#_x0000_t32" style="position:absolute;left:5303;top:14493;width:1;height:209" o:connectortype="straight">
              <v:stroke endarrow="block"/>
            </v:shape>
            <w10:wrap type="none"/>
            <w10:anchorlock/>
          </v:group>
        </w:pict>
      </w:r>
    </w:p>
    <w:p w:rsidR="00D82F6B" w:rsidRDefault="00D82F6B" w:rsidP="007E7FA4">
      <w:pPr>
        <w:spacing w:line="264" w:lineRule="auto"/>
        <w:ind w:firstLine="0"/>
        <w:jc w:val="center"/>
        <w:rPr>
          <w:color w:val="000000"/>
        </w:rPr>
      </w:pPr>
      <w:r>
        <w:rPr>
          <w:color w:val="000000"/>
        </w:rPr>
        <w:t>Рис</w:t>
      </w:r>
      <w:r w:rsidR="00D95224">
        <w:rPr>
          <w:color w:val="000000"/>
        </w:rPr>
        <w:t xml:space="preserve">. </w:t>
      </w:r>
      <w:r w:rsidR="00974054">
        <w:rPr>
          <w:color w:val="000000"/>
        </w:rPr>
        <w:t>6</w:t>
      </w:r>
      <w:r>
        <w:rPr>
          <w:color w:val="000000"/>
        </w:rPr>
        <w:t xml:space="preserve"> </w:t>
      </w:r>
      <w:r w:rsidR="003A085B">
        <w:t>Схема</w:t>
      </w:r>
      <w:r>
        <w:t xml:space="preserve"> </w:t>
      </w:r>
      <w:proofErr w:type="gramStart"/>
      <w:r w:rsidRPr="00CD7BFB">
        <w:rPr>
          <w:color w:val="000000"/>
        </w:rPr>
        <w:t>формализации задачи оценки времени эвакуации людей</w:t>
      </w:r>
      <w:proofErr w:type="gramEnd"/>
      <w:r w:rsidRPr="00CD7BFB">
        <w:rPr>
          <w:color w:val="000000"/>
        </w:rPr>
        <w:t xml:space="preserve"> с этажа образовательного учреждения</w:t>
      </w:r>
    </w:p>
    <w:p w:rsidR="00D82F6B" w:rsidRDefault="00D82F6B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F20" w:rsidRDefault="00571F20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F20">
        <w:rPr>
          <w:rFonts w:ascii="Times New Roman" w:hAnsi="Times New Roman" w:cs="Times New Roman"/>
          <w:b/>
          <w:sz w:val="28"/>
          <w:szCs w:val="28"/>
        </w:rPr>
        <w:t>Четверт</w:t>
      </w:r>
      <w:r w:rsidR="009B7515">
        <w:rPr>
          <w:rFonts w:ascii="Times New Roman" w:hAnsi="Times New Roman" w:cs="Times New Roman"/>
          <w:b/>
          <w:sz w:val="28"/>
          <w:szCs w:val="28"/>
        </w:rPr>
        <w:t>ый</w:t>
      </w:r>
      <w:r w:rsidRPr="0057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515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посвящен </w:t>
      </w:r>
      <w:r w:rsidR="00D82F6B">
        <w:rPr>
          <w:rFonts w:ascii="Times New Roman" w:hAnsi="Times New Roman" w:cs="Times New Roman"/>
          <w:sz w:val="28"/>
          <w:szCs w:val="28"/>
        </w:rPr>
        <w:t>разработке структурно-функциональной организации системы поддержки принятия решений</w:t>
      </w:r>
      <w:r w:rsidR="00E74727">
        <w:rPr>
          <w:rFonts w:ascii="Times New Roman" w:hAnsi="Times New Roman" w:cs="Times New Roman"/>
          <w:sz w:val="28"/>
          <w:szCs w:val="28"/>
        </w:rPr>
        <w:t xml:space="preserve"> (СППР)</w:t>
      </w:r>
      <w:r w:rsidR="00D82F6B">
        <w:rPr>
          <w:rFonts w:ascii="Times New Roman" w:hAnsi="Times New Roman" w:cs="Times New Roman"/>
          <w:sz w:val="28"/>
          <w:szCs w:val="28"/>
        </w:rPr>
        <w:t xml:space="preserve"> при управлении эвакуацией людей из аудиторий </w:t>
      </w:r>
      <w:r w:rsidR="003A085B">
        <w:rPr>
          <w:rFonts w:ascii="Times New Roman" w:hAnsi="Times New Roman" w:cs="Times New Roman"/>
          <w:sz w:val="28"/>
          <w:szCs w:val="28"/>
        </w:rPr>
        <w:t>ОУ</w:t>
      </w:r>
      <w:r w:rsidR="000A20FA">
        <w:rPr>
          <w:rFonts w:ascii="Times New Roman" w:hAnsi="Times New Roman" w:cs="Times New Roman"/>
          <w:sz w:val="28"/>
          <w:szCs w:val="28"/>
        </w:rPr>
        <w:t>, а также информационного обеспечения этой системы.</w:t>
      </w:r>
    </w:p>
    <w:p w:rsidR="00974054" w:rsidRDefault="00B7753D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точки зрения </w:t>
      </w:r>
      <w:r w:rsidR="00D82F6B">
        <w:rPr>
          <w:rFonts w:ascii="Times New Roman" w:hAnsi="Times New Roman" w:cs="Times New Roman"/>
          <w:sz w:val="28"/>
          <w:szCs w:val="28"/>
        </w:rPr>
        <w:t>повышение оперативности эвакуации людей из помещений</w:t>
      </w:r>
      <w:r>
        <w:rPr>
          <w:rFonts w:ascii="Times New Roman" w:hAnsi="Times New Roman" w:cs="Times New Roman"/>
          <w:sz w:val="28"/>
          <w:szCs w:val="28"/>
        </w:rPr>
        <w:t xml:space="preserve"> одним из основных блоков системы обеспечения пожарной безопасности является модуль поддержки принятия решений</w:t>
      </w:r>
      <w:r w:rsidR="00974054">
        <w:rPr>
          <w:rFonts w:ascii="Times New Roman" w:hAnsi="Times New Roman" w:cs="Times New Roman"/>
          <w:sz w:val="28"/>
          <w:szCs w:val="28"/>
        </w:rPr>
        <w:t>. Его основным назначением является формирование плана эвакуации с целью повышение качества управленческих решений по эвакуации.</w:t>
      </w:r>
    </w:p>
    <w:p w:rsidR="00650B5B" w:rsidRDefault="00B7753D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разработан алгоритм работы СППР</w:t>
      </w:r>
      <w:r w:rsidR="000A20FA">
        <w:rPr>
          <w:rFonts w:ascii="Times New Roman" w:hAnsi="Times New Roman" w:cs="Times New Roman"/>
          <w:sz w:val="28"/>
          <w:szCs w:val="28"/>
        </w:rPr>
        <w:t xml:space="preserve">, отражающий основные этапы </w:t>
      </w:r>
      <w:proofErr w:type="gramStart"/>
      <w:r w:rsidR="000A20FA">
        <w:rPr>
          <w:rFonts w:ascii="Times New Roman" w:hAnsi="Times New Roman" w:cs="Times New Roman"/>
          <w:sz w:val="28"/>
          <w:szCs w:val="28"/>
        </w:rPr>
        <w:t>работы модуля поддержки принятия решений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управлении эвакуацией людей из аудиторий </w:t>
      </w:r>
      <w:r w:rsidR="003A085B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, представленный на рис. </w:t>
      </w:r>
      <w:r w:rsidR="009740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4054">
        <w:rPr>
          <w:rFonts w:ascii="Times New Roman" w:hAnsi="Times New Roman" w:cs="Times New Roman"/>
          <w:sz w:val="28"/>
          <w:szCs w:val="28"/>
        </w:rPr>
        <w:t xml:space="preserve"> </w:t>
      </w:r>
      <w:r w:rsidR="00F938FF">
        <w:rPr>
          <w:rFonts w:ascii="Times New Roman" w:hAnsi="Times New Roman" w:cs="Times New Roman"/>
          <w:sz w:val="28"/>
          <w:szCs w:val="28"/>
        </w:rPr>
        <w:t xml:space="preserve">Исходными данными для работы алгоритма являются модели аудиторий </w:t>
      </w:r>
      <w:r w:rsidR="00650B5B">
        <w:rPr>
          <w:rFonts w:ascii="Times New Roman" w:hAnsi="Times New Roman" w:cs="Times New Roman"/>
          <w:sz w:val="28"/>
          <w:szCs w:val="28"/>
        </w:rPr>
        <w:t>ОУ</w:t>
      </w:r>
      <w:r w:rsidR="00F938FF">
        <w:rPr>
          <w:rFonts w:ascii="Times New Roman" w:hAnsi="Times New Roman" w:cs="Times New Roman"/>
          <w:sz w:val="28"/>
          <w:szCs w:val="28"/>
        </w:rPr>
        <w:t>; количество людей в каждой аудитории; пропускная способность путей эвакуации</w:t>
      </w:r>
      <w:r w:rsidR="00F67991">
        <w:rPr>
          <w:rFonts w:ascii="Times New Roman" w:hAnsi="Times New Roman" w:cs="Times New Roman"/>
          <w:sz w:val="28"/>
          <w:szCs w:val="28"/>
        </w:rPr>
        <w:t xml:space="preserve"> и т.д</w:t>
      </w:r>
      <w:r w:rsidR="00F938FF">
        <w:rPr>
          <w:rFonts w:ascii="Times New Roman" w:hAnsi="Times New Roman" w:cs="Times New Roman"/>
          <w:sz w:val="28"/>
          <w:szCs w:val="28"/>
        </w:rPr>
        <w:t>.</w:t>
      </w:r>
      <w:r w:rsidR="00650B5B">
        <w:rPr>
          <w:rFonts w:ascii="Times New Roman" w:hAnsi="Times New Roman" w:cs="Times New Roman"/>
          <w:sz w:val="28"/>
          <w:szCs w:val="28"/>
        </w:rPr>
        <w:t xml:space="preserve"> </w:t>
      </w:r>
      <w:r w:rsidR="00F938FF">
        <w:rPr>
          <w:rFonts w:ascii="Times New Roman" w:hAnsi="Times New Roman" w:cs="Times New Roman"/>
          <w:sz w:val="28"/>
          <w:szCs w:val="28"/>
        </w:rPr>
        <w:t>Результатом работы алгоритма является план эвакуации людей из аудиторий ОУ в сложившейся обстановке, разработанный на основе сформированного сценария управления.</w:t>
      </w:r>
    </w:p>
    <w:p w:rsidR="006E422D" w:rsidRDefault="00157442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алгоритма разработана структурно-функциональная организация СППР при управлении эвакуацией людей, которая представлена на рис. 8.</w:t>
      </w:r>
      <w:r w:rsidR="00F67991">
        <w:rPr>
          <w:rFonts w:ascii="Times New Roman" w:hAnsi="Times New Roman" w:cs="Times New Roman"/>
          <w:sz w:val="28"/>
          <w:szCs w:val="28"/>
        </w:rPr>
        <w:t xml:space="preserve"> Ее о</w:t>
      </w:r>
      <w:r w:rsidR="006E422D">
        <w:rPr>
          <w:rFonts w:ascii="Times New Roman" w:hAnsi="Times New Roman" w:cs="Times New Roman"/>
          <w:sz w:val="28"/>
          <w:szCs w:val="28"/>
        </w:rPr>
        <w:t xml:space="preserve">собенностью является наличие: базы моделей элементов маршрута эвакуации, включающей модели аудиторий и помещений ОУ, учитывающие структуру препятствий; модулей формирования </w:t>
      </w:r>
      <w:proofErr w:type="spellStart"/>
      <w:r w:rsidR="006E422D">
        <w:rPr>
          <w:rFonts w:ascii="Times New Roman" w:hAnsi="Times New Roman" w:cs="Times New Roman"/>
          <w:sz w:val="28"/>
          <w:szCs w:val="28"/>
        </w:rPr>
        <w:t>террайна</w:t>
      </w:r>
      <w:proofErr w:type="spellEnd"/>
      <w:r w:rsidR="006E422D">
        <w:rPr>
          <w:rFonts w:ascii="Times New Roman" w:hAnsi="Times New Roman" w:cs="Times New Roman"/>
          <w:sz w:val="28"/>
          <w:szCs w:val="28"/>
        </w:rPr>
        <w:t xml:space="preserve"> аудитории, расчета кратчайшего пути эвакуации, формирования людского потока на выходах аудитории, оценки пропускной способности путей эвакуации, позволяющих определить время и маршруты эвакуации при различных вариантах движения людских потоков.</w:t>
      </w:r>
    </w:p>
    <w:p w:rsidR="005A6EF2" w:rsidRDefault="00D876DC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76DC">
        <w:pict>
          <v:group id="_x0000_s37386" editas="canvas" style="width:407.55pt;height:686.85pt;mso-position-horizontal-relative:char;mso-position-vertical-relative:line" coordorigin="2988,1644" coordsize="8151,13737">
            <o:lock v:ext="edit" aspectratio="t"/>
            <v:shape id="_x0000_s37387" type="#_x0000_t75" style="position:absolute;left:2988;top:1644;width:8151;height:13737" o:preferrelative="f">
              <v:fill o:detectmouseclick="t"/>
              <v:path o:extrusionok="t" o:connecttype="none"/>
              <o:lock v:ext="edit" text="t"/>
            </v:shape>
            <v:group id="_x0000_s37388" style="position:absolute;left:2988;top:1644;width:8151;height:13737" coordorigin="2988,1644" coordsize="8151,13737"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_x0000_s37389" type="#_x0000_t116" style="position:absolute;left:6396;top:1644;width:985;height:331">
                <v:textbox style="mso-next-textbox:#_x0000_s37389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Начало</w:t>
                      </w:r>
                    </w:p>
                  </w:txbxContent>
                </v:textbox>
              </v:shape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_x0000_s37390" type="#_x0000_t111" style="position:absolute;left:3569;top:2160;width:6623;height:796">
                <v:textbox style="mso-next-textbox:#_x0000_s37390" inset="1.41311mm,.70656mm,1.41311mm,.70656mm">
                  <w:txbxContent>
                    <w:p w:rsidR="000A20FA" w:rsidRPr="007835E0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Исходные данные: модели аудиторий</w:t>
                      </w:r>
                      <w:r>
                        <w:rPr>
                          <w:sz w:val="14"/>
                          <w:szCs w:val="24"/>
                        </w:rPr>
                        <w:t xml:space="preserve">, время </w:t>
                      </w:r>
                      <w:r>
                        <w:rPr>
                          <w:sz w:val="14"/>
                          <w:szCs w:val="24"/>
                          <w:lang w:val="en-US"/>
                        </w:rPr>
                        <w:t>t</w:t>
                      </w:r>
                      <w:r>
                        <w:rPr>
                          <w:sz w:val="14"/>
                          <w:szCs w:val="24"/>
                        </w:rPr>
                        <w:t xml:space="preserve">, </w:t>
                      </w:r>
                      <w:r w:rsidRPr="0068415D">
                        <w:rPr>
                          <w:sz w:val="14"/>
                          <w:szCs w:val="24"/>
                        </w:rPr>
                        <w:t>количество людей в аудитории, пропускная способность путей эвакуации</w:t>
                      </w:r>
                      <w:r>
                        <w:rPr>
                          <w:sz w:val="14"/>
                          <w:szCs w:val="24"/>
                        </w:rPr>
                        <w:t xml:space="preserve">, </w:t>
                      </w:r>
                      <w:r w:rsidRPr="0068415D">
                        <w:rPr>
                          <w:sz w:val="14"/>
                          <w:szCs w:val="24"/>
                        </w:rPr>
                        <w:t>возможные зоны возгорания, скорость распространения пламени, время сгорания материалов и оборудования</w:t>
                      </w:r>
                    </w:p>
                  </w:txbxContent>
                </v:textbox>
              </v:shape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37391" type="#_x0000_t109" style="position:absolute;left:5163;top:3701;width:3414;height:261">
                <v:textbox style="mso-next-textbox:#_x0000_s37391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Запрос изображения с камеры</w:t>
                      </w:r>
                    </w:p>
                  </w:txbxContent>
                </v:textbox>
              </v:shape>
              <v:shape id="_x0000_s37392" type="#_x0000_t109" style="position:absolute;left:5163;top:4152;width:3414;height:261">
                <v:textbox style="mso-next-textbox:#_x0000_s37392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Распознавание изображения</w:t>
                      </w:r>
                    </w:p>
                  </w:txbxContent>
                </v:textbox>
              </v:shape>
              <v:shape id="_x0000_s37393" type="#_x0000_t109" style="position:absolute;left:5163;top:4610;width:3414;height:261">
                <v:textbox style="mso-next-textbox:#_x0000_s37393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 xml:space="preserve">Построение </w:t>
                      </w:r>
                      <w:proofErr w:type="spellStart"/>
                      <w:r w:rsidRPr="0068415D">
                        <w:rPr>
                          <w:sz w:val="14"/>
                          <w:szCs w:val="24"/>
                        </w:rPr>
                        <w:t>террайна</w:t>
                      </w:r>
                      <w:proofErr w:type="spellEnd"/>
                      <w:r w:rsidRPr="0068415D">
                        <w:rPr>
                          <w:sz w:val="14"/>
                          <w:szCs w:val="24"/>
                        </w:rPr>
                        <w:t xml:space="preserve"> аудитории</w:t>
                      </w:r>
                    </w:p>
                  </w:txbxContent>
                </v:textbox>
              </v:shape>
              <v:shape id="_x0000_s37394" type="#_x0000_t32" style="position:absolute;left:6881;top:1975;width:8;height:185;flip:x" o:connectortype="straight"/>
              <v:shape id="_x0000_s37395" type="#_x0000_t32" style="position:absolute;left:6881;top:2956;width:1;height:225" o:connectortype="straight"/>
              <v:shape id="_x0000_s37396" type="#_x0000_t32" style="position:absolute;left:6870;top:3962;width:1;height:190" o:connectortype="straight"/>
              <v:shape id="_x0000_s37397" type="#_x0000_t32" style="position:absolute;left:6867;top:4871;width:3;height:204;flip:x" o:connectortype="straight"/>
              <v:shape id="_x0000_s37398" type="#_x0000_t32" style="position:absolute;left:6870;top:4413;width:1;height:197" o:connectortype="straight"/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37399" type="#_x0000_t110" style="position:absolute;left:5384;top:5075;width:2965;height:779">
                <v:textbox style="mso-next-textbox:#_x0000_s37399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Сравнение с моделью аудитории</w:t>
                      </w:r>
                    </w:p>
                  </w:txbxContent>
                </v:textbox>
              </v:shape>
              <v:shape id="_x0000_s37400" type="#_x0000_t109" style="position:absolute;left:4703;top:6008;width:2015;height:417;v-text-anchor:middle">
                <v:textbox style="mso-next-textbox:#_x0000_s37400;mso-fit-shape-to-text:t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Расчет нового кратчайшего пути эвакуации</w:t>
                      </w:r>
                    </w:p>
                  </w:txbxContent>
                </v:textbox>
              </v:shape>
              <v:shape id="_x0000_s37401" type="#_x0000_t109" style="position:absolute;left:7066;top:6008;width:1896;height:417;v-text-anchor:middle">
                <v:textbox style="mso-next-textbox:#_x0000_s37401;mso-fit-shape-to-text:t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Кратчайший путь эвакуации прежний</w:t>
                      </w:r>
                    </w:p>
                  </w:txbxContent>
                </v:textbox>
              </v:shape>
              <v:shape id="_x0000_s37402" type="#_x0000_t109" style="position:absolute;left:4703;top:6783;width:4259;height:261">
                <v:textbox style="mso-next-textbox:#_x0000_s37402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Определение местоположения людей в аудитории</w:t>
                      </w:r>
                    </w:p>
                  </w:txbxContent>
                </v:textbox>
              </v:shape>
              <v:shape id="_x0000_s37403" type="#_x0000_t109" style="position:absolute;left:4703;top:7227;width:4259;height:256;v-text-anchor:middle">
                <v:textbox style="mso-next-textbox:#_x0000_s37403;mso-fit-shape-to-text:t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 xml:space="preserve">Определение количества людских потоков в момент времени </w:t>
                      </w:r>
                      <w:proofErr w:type="spellStart"/>
                      <w:r w:rsidRPr="0068415D">
                        <w:rPr>
                          <w:sz w:val="14"/>
                          <w:szCs w:val="24"/>
                        </w:rPr>
                        <w:t>t</w:t>
                      </w:r>
                      <w:proofErr w:type="spellEnd"/>
                    </w:p>
                  </w:txbxContent>
                </v:textbox>
              </v:shape>
              <v:shape id="_x0000_s37404" type="#_x0000_t109" style="position:absolute;left:4703;top:7688;width:4259;height:256;v-text-anchor:middle">
                <v:textbox style="mso-next-textbox:#_x0000_s37404;mso-fit-shape-to-text:t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Расчет плотности и интенсивности каждого людского потока</w:t>
                      </w:r>
                    </w:p>
                  </w:txbxContent>
                </v:textbox>
              </v:shape>
              <v:shape id="_x0000_s37405" type="#_x0000_t109" style="position:absolute;left:4703;top:8169;width:4259;height:257">
                <v:textbox style="mso-next-textbox:#_x0000_s37405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Расчет интенсивности суммарного потока</w:t>
                      </w:r>
                    </w:p>
                  </w:txbxContent>
                </v:textbox>
              </v:shape>
              <v:shape id="_x0000_s37406" type="#_x0000_t109" style="position:absolute;left:4703;top:8619;width:4259;height:260">
                <v:textbox style="mso-next-textbox:#_x0000_s37406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Расчет времени движения через дверь</w:t>
                      </w:r>
                    </w:p>
                  </w:txbxContent>
                </v:textbox>
              </v:shape>
              <v:shapetype id="_x0000_t35" coordsize="21600,21600" o:spt="35" o:oned="t" adj="10800,10800" path="m,l@0,0@0@1,21600@1,21600,21600e" filled="f">
                <v:stroke joinstyle="miter"/>
                <v:formulas>
                  <v:f eqn="val #0"/>
                  <v:f eqn="val #1"/>
                  <v:f eqn="mid #0 width"/>
                  <v:f eqn="prod #1 1 2"/>
                </v:formulas>
                <v:path arrowok="t" fillok="f" o:connecttype="none"/>
                <v:handles>
                  <v:h position="#0,@3"/>
                  <v:h position="@2,#1"/>
                </v:handles>
                <o:lock v:ext="edit" shapetype="t"/>
              </v:shapetype>
              <v:shape id="_x0000_s37407" type="#_x0000_t35" style="position:absolute;left:8014;top:5465;width:335;height:543;flip:x" o:connectortype="elbow" adj="-23147,18497,494285">
                <v:stroke endarrow="block"/>
              </v:shape>
              <v:shape id="_x0000_s37408" type="#_x0000_t35" style="position:absolute;left:5384;top:5465;width:327;height:543;rotation:180;flip:x y" o:connectortype="elbow" adj="-23780,18537,310525">
                <v:stroke endarrow="block"/>
              </v:shape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37409" type="#_x0000_t34" style="position:absolute;left:6093;top:6043;width:358;height:1122;rotation:90;flip:x" o:connectortype="elbow" adj="10740,119127,-303365"/>
              <v:shape id="_x0000_s37410" type="#_x0000_t34" style="position:absolute;left:7245;top:6013;width:358;height:1181;rotation:90" o:connectortype="elbow" adj="10740,-113176,-442317"/>
              <v:shape id="_x0000_s37411" type="#_x0000_t32" style="position:absolute;left:6833;top:7044;width:1;height:183" o:connectortype="straight"/>
              <v:shape id="_x0000_s37412" type="#_x0000_t32" style="position:absolute;left:6833;top:7483;width:1;height:205" o:connectortype="straight"/>
              <v:shape id="_x0000_s37413" type="#_x0000_t32" style="position:absolute;left:6833;top:7944;width:1;height:225" o:connectortype="straight"/>
              <v:shape id="_x0000_s37414" type="#_x0000_t32" style="position:absolute;left:6833;top:8426;width:1;height:193" o:connectortype="straight"/>
              <v:shape id="_x0000_s37415" type="#_x0000_t110" style="position:absolute;left:7001;top:9324;width:3715;height:787">
                <v:textbox style="mso-next-textbox:#_x0000_s37415" inset="1.58775mm,.79386mm,1.58775mm,.7938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Выявление «конфликтной» ситуации в районе двери</w:t>
                      </w:r>
                    </w:p>
                  </w:txbxContent>
                </v:textbox>
              </v:shape>
              <v:shape id="_x0000_s37416" type="#_x0000_t32" style="position:absolute;left:2992;top:9081;width:8038;height:1" o:connectortype="straight"/>
              <v:shape id="_x0000_s37417" type="#_x0000_t32" style="position:absolute;left:2992;top:9118;width:8038;height:1" o:connectortype="straight"/>
              <v:shape id="_x0000_s37418" type="#_x0000_t109" style="position:absolute;left:6577;top:10598;width:2195;height:612">
                <v:textbox style="mso-next-textbox:#_x0000_s37418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 xml:space="preserve">Оценка времени освобождения аудитории с учетом «конфликтной» ситуации </w:t>
                      </w:r>
                      <w:proofErr w:type="gramStart"/>
                      <w:r w:rsidRPr="0068415D">
                        <w:rPr>
                          <w:sz w:val="14"/>
                          <w:szCs w:val="24"/>
                        </w:rPr>
                        <w:t>T</w:t>
                      </w:r>
                      <w:proofErr w:type="gramEnd"/>
                      <w:r w:rsidRPr="0068415D">
                        <w:rPr>
                          <w:sz w:val="14"/>
                          <w:szCs w:val="24"/>
                          <w:vertAlign w:val="subscript"/>
                        </w:rPr>
                        <w:t>Э</w:t>
                      </w:r>
                    </w:p>
                  </w:txbxContent>
                </v:textbox>
              </v:shape>
              <v:shape id="_x0000_s37419" type="#_x0000_t109" style="position:absolute;left:8943;top:10564;width:2196;height:612;v-text-anchor:middle">
                <v:textbox style="mso-next-textbox:#_x0000_s37419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 xml:space="preserve">Расчет возможного времени эвакуации </w:t>
                      </w:r>
                      <w:proofErr w:type="gramStart"/>
                      <w:r w:rsidRPr="0068415D">
                        <w:rPr>
                          <w:sz w:val="14"/>
                          <w:szCs w:val="24"/>
                        </w:rPr>
                        <w:t>T</w:t>
                      </w:r>
                      <w:proofErr w:type="gramEnd"/>
                      <w:r w:rsidRPr="0068415D">
                        <w:rPr>
                          <w:sz w:val="14"/>
                          <w:szCs w:val="24"/>
                          <w:vertAlign w:val="subscript"/>
                        </w:rPr>
                        <w:t>Э</w:t>
                      </w:r>
                    </w:p>
                  </w:txbxContent>
                </v:textbox>
              </v:shape>
              <v:shape id="_x0000_s37420" type="#_x0000_t32" style="position:absolute;left:6830;top:8879;width:3;height:210;flip:x" o:connectortype="straight"/>
              <v:shape id="_x0000_s37421" type="#_x0000_t32" style="position:absolute;left:8859;top:9119;width:11;height:205;flip:y" o:connectortype="straight"/>
              <v:shape id="_x0000_s37422" type="#_x0000_t35" style="position:absolute;left:7001;top:9718;width:674;height:880;rotation:180;flip:x y" o:connectortype="elbow" adj="-11537,15611,202476">
                <v:stroke endarrow="block"/>
              </v:shape>
              <v:shape id="_x0000_s37423" type="#_x0000_t35" style="position:absolute;left:10041;top:9718;width:675;height:846;flip:x" o:connectortype="elbow" adj="-11488,15804,321056">
                <v:stroke endarrow="block"/>
              </v:shape>
              <v:shape id="_x0000_s37424" type="#_x0000_t109" style="position:absolute;left:2992;top:9357;width:3393;height:749;v-text-anchor:middle">
                <v:textbox style="mso-next-textbox:#_x0000_s37424;mso-fit-shape-to-text:t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>
                        <w:rPr>
                          <w:sz w:val="14"/>
                          <w:szCs w:val="24"/>
                        </w:rPr>
                        <w:t>Расчет значений критического времени опасных факторов пожара: потеря видимости, повышенная температура, концентрация токсичных продуктов горения, пониженное содержание кислорода</w:t>
                      </w:r>
                    </w:p>
                  </w:txbxContent>
                </v:textbox>
              </v:shape>
              <v:shape id="_x0000_s37425" type="#_x0000_t116" style="position:absolute;left:6460;top:15041;width:984;height:340">
                <v:textbox style="mso-next-textbox:#_x0000_s37425" inset="1.57603mm,.78797mm,1.57603mm,.78797mm">
                  <w:txbxContent>
                    <w:p w:rsidR="000A20FA" w:rsidRPr="0068415D" w:rsidRDefault="000A20FA" w:rsidP="00C12B04">
                      <w:pPr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Конец</w:t>
                      </w:r>
                    </w:p>
                  </w:txbxContent>
                </v:textbox>
              </v:shape>
              <v:shape id="_x0000_s37426" type="#_x0000_t110" style="position:absolute;left:5384;top:11705;width:3178;height:441">
                <v:textbox style="mso-next-textbox:#_x0000_s37426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 xml:space="preserve">Сравнение </w:t>
                      </w:r>
                      <w:proofErr w:type="spellStart"/>
                      <w:proofErr w:type="gramStart"/>
                      <w:r w:rsidRPr="0068415D">
                        <w:rPr>
                          <w:sz w:val="14"/>
                          <w:szCs w:val="24"/>
                        </w:rPr>
                        <w:t>t</w:t>
                      </w:r>
                      <w:proofErr w:type="gramEnd"/>
                      <w:r w:rsidRPr="0068415D">
                        <w:rPr>
                          <w:sz w:val="14"/>
                          <w:szCs w:val="24"/>
                          <w:vertAlign w:val="subscript"/>
                        </w:rPr>
                        <w:t>пер</w:t>
                      </w:r>
                      <w:proofErr w:type="spellEnd"/>
                      <w:r w:rsidRPr="0068415D">
                        <w:rPr>
                          <w:sz w:val="14"/>
                          <w:szCs w:val="24"/>
                        </w:rPr>
                        <w:t xml:space="preserve"> и T</w:t>
                      </w:r>
                      <w:r w:rsidRPr="0068415D">
                        <w:rPr>
                          <w:sz w:val="14"/>
                          <w:szCs w:val="24"/>
                          <w:vertAlign w:val="subscript"/>
                        </w:rPr>
                        <w:t>Э</w:t>
                      </w:r>
                    </w:p>
                  </w:txbxContent>
                </v:textbox>
              </v:shape>
              <v:shape id="_x0000_s37427" type="#_x0000_t109" style="position:absolute;left:3615;top:12227;width:2791;height:268">
                <v:textbox style="mso-next-textbox:#_x0000_s37427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Оценка возможного риска гибели людей</w:t>
                      </w:r>
                    </w:p>
                  </w:txbxContent>
                </v:textbox>
              </v:shape>
              <v:shape id="_x0000_s37428" type="#_x0000_t109" style="position:absolute;left:5558;top:13319;width:2791;height:270">
                <v:textbox style="mso-next-textbox:#_x0000_s37428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Формирование сценария управления</w:t>
                      </w:r>
                    </w:p>
                  </w:txbxContent>
                </v:textbox>
              </v:shape>
              <v:shape id="_x0000_s37429" type="#_x0000_t109" style="position:absolute;left:3615;top:12702;width:2791;height:271">
                <v:textbox style="mso-next-textbox:#_x0000_s37429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Поиск альтернативных путей эвакуации</w:t>
                      </w:r>
                    </w:p>
                  </w:txbxContent>
                </v:textbox>
              </v:shape>
              <v:shape id="_x0000_s37430" type="#_x0000_t109" style="position:absolute;left:5558;top:13787;width:2791;height:268">
                <v:textbox style="mso-next-textbox:#_x0000_s37430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Формирование плана эвакуации</w:t>
                      </w:r>
                    </w:p>
                  </w:txbxContent>
                </v:textbox>
              </v:shape>
              <v:shape id="_x0000_s37431" type="#_x0000_t33" style="position:absolute;left:5011;top:11926;width:373;height:301;rotation:180;flip:y" o:connectortype="elbow" adj="-272229,838812,-272229">
                <v:stroke endarrow="block"/>
              </v:shape>
              <v:shape id="_x0000_s37432" type="#_x0000_t32" style="position:absolute;left:5011;top:12495;width:1;height:207" o:connectortype="straight"/>
              <v:shape id="_x0000_s37433" type="#_x0000_t35" style="position:absolute;left:6954;top:11926;width:1608;height:1393;flip:x" o:connectortype="elbow" adj="-4836,12498,105837">
                <v:stroke endarrow="block"/>
              </v:shape>
              <v:shape id="_x0000_s37434" type="#_x0000_t34" style="position:absolute;left:5810;top:12174;width:346;height:1943;rotation:90;flip:x" o:connectortype="elbow" adj="10738,141584,-270187"/>
              <v:shape id="_x0000_s37435" type="#_x0000_t202" style="position:absolute;left:4642;top:5165;width:1122;height:304" filled="f" stroked="f">
                <v:textbox style="mso-next-textbox:#_x0000_s37435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Несовпадение</w:t>
                      </w:r>
                    </w:p>
                  </w:txbxContent>
                </v:textbox>
              </v:shape>
              <v:shape id="_x0000_s37436" type="#_x0000_t202" style="position:absolute;left:8008;top:5219;width:1134;height:250" filled="f" stroked="f">
                <v:textbox style="mso-next-textbox:#_x0000_s37436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Совпадение</w:t>
                      </w:r>
                    </w:p>
                  </w:txbxContent>
                </v:textbox>
              </v:shape>
              <v:shape id="_x0000_s37437" type="#_x0000_t202" style="position:absolute;left:6691;top:9511;width:619;height:252" filled="f" stroked="f">
                <v:textbox style="mso-next-textbox:#_x0000_s37437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Есть</w:t>
                      </w:r>
                    </w:p>
                  </w:txbxContent>
                </v:textbox>
              </v:shape>
              <v:shape id="_x0000_s37438" type="#_x0000_t202" style="position:absolute;left:10410;top:9511;width:620;height:251" filled="f" stroked="f">
                <v:textbox style="mso-next-textbox:#_x0000_s37438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Нет</w:t>
                      </w:r>
                    </w:p>
                  </w:txbxContent>
                </v:textbox>
              </v:shape>
              <v:shape id="_x0000_s37439" type="#_x0000_t202" style="position:absolute;left:4891;top:11658;width:615;height:250" filled="f" stroked="f">
                <v:textbox style="mso-next-textbox:#_x0000_s37439" inset="1.40267mm,.70131mm,1.40267mm,.70131mm">
                  <w:txbxContent>
                    <w:p w:rsidR="000A20FA" w:rsidRPr="0068415D" w:rsidRDefault="000A20FA" w:rsidP="00C12B04">
                      <w:pPr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  <w:lang w:val="en-US"/>
                        </w:rPr>
                        <w:t>t</w:t>
                      </w:r>
                      <w:r w:rsidRPr="0068415D">
                        <w:rPr>
                          <w:sz w:val="14"/>
                          <w:szCs w:val="24"/>
                          <w:vertAlign w:val="subscript"/>
                        </w:rPr>
                        <w:t>пер</w:t>
                      </w:r>
                      <w:r w:rsidRPr="0068415D">
                        <w:rPr>
                          <w:sz w:val="14"/>
                          <w:szCs w:val="24"/>
                        </w:rPr>
                        <w:t>≤</w:t>
                      </w:r>
                      <w:r w:rsidRPr="0068415D">
                        <w:rPr>
                          <w:sz w:val="14"/>
                          <w:szCs w:val="24"/>
                          <w:lang w:val="en-US"/>
                        </w:rPr>
                        <w:t>T</w:t>
                      </w:r>
                      <w:r w:rsidRPr="0068415D">
                        <w:rPr>
                          <w:sz w:val="14"/>
                          <w:szCs w:val="24"/>
                          <w:vertAlign w:val="subscript"/>
                        </w:rPr>
                        <w:t>Э</w:t>
                      </w:r>
                    </w:p>
                  </w:txbxContent>
                </v:textbox>
              </v:shape>
              <v:shape id="_x0000_s37440" type="#_x0000_t202" style="position:absolute;left:8526;top:11676;width:616;height:250" filled="f" stroked="f">
                <v:textbox style="mso-next-textbox:#_x0000_s37440" inset="1.40267mm,.70131mm,1.40267mm,.70131mm">
                  <w:txbxContent>
                    <w:p w:rsidR="000A20FA" w:rsidRPr="0068415D" w:rsidRDefault="000A20FA" w:rsidP="00C12B04">
                      <w:pPr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proofErr w:type="gramStart"/>
                      <w:r w:rsidRPr="0068415D">
                        <w:rPr>
                          <w:sz w:val="14"/>
                          <w:szCs w:val="24"/>
                          <w:lang w:val="en-US"/>
                        </w:rPr>
                        <w:t>t</w:t>
                      </w:r>
                      <w:r w:rsidRPr="0068415D">
                        <w:rPr>
                          <w:sz w:val="14"/>
                          <w:szCs w:val="24"/>
                          <w:vertAlign w:val="subscript"/>
                        </w:rPr>
                        <w:t>пер</w:t>
                      </w:r>
                      <w:r w:rsidRPr="0068415D">
                        <w:rPr>
                          <w:sz w:val="14"/>
                          <w:szCs w:val="24"/>
                          <w:lang w:val="en-US"/>
                        </w:rPr>
                        <w:t>&gt;</w:t>
                      </w:r>
                      <w:proofErr w:type="gramEnd"/>
                      <w:r w:rsidRPr="0068415D">
                        <w:rPr>
                          <w:sz w:val="14"/>
                          <w:szCs w:val="24"/>
                          <w:lang w:val="en-US"/>
                        </w:rPr>
                        <w:t>T</w:t>
                      </w:r>
                      <w:r w:rsidRPr="0068415D">
                        <w:rPr>
                          <w:sz w:val="14"/>
                          <w:szCs w:val="24"/>
                          <w:vertAlign w:val="subscript"/>
                        </w:rPr>
                        <w:t>Э</w:t>
                      </w:r>
                    </w:p>
                  </w:txbxContent>
                </v:textbox>
              </v:shape>
              <v:shape id="_x0000_s37441" type="#_x0000_t32" style="position:absolute;left:6954;top:13589;width:1;height:198" o:connectortype="straight"/>
              <v:shape id="_x0000_s37442" type="#_x0000_t111" style="position:absolute;left:5565;top:14262;width:2784;height:432">
                <v:textbox style="mso-next-textbox:#_x0000_s37442" inset="1.41311mm,.70656mm,1.41311mm,.70656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>Выходные данные: план эвакуации</w:t>
                      </w:r>
                    </w:p>
                  </w:txbxContent>
                </v:textbox>
              </v:shape>
              <v:shape id="_x0000_s37443" type="#_x0000_t32" style="position:absolute;left:4689;top:9119;width:11;height:238;flip:y" o:connectortype="straight"/>
              <v:shape id="_x0000_s37444" type="#_x0000_t109" style="position:absolute;left:2992;top:10298;width:3393;height:266;v-text-anchor:middle">
                <v:textbox style="mso-next-textbox:#_x0000_s37444;mso-fit-shape-to-text:t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>
                        <w:rPr>
                          <w:sz w:val="14"/>
                          <w:szCs w:val="24"/>
                        </w:rPr>
                        <w:t xml:space="preserve">Выбор </w:t>
                      </w:r>
                      <w:proofErr w:type="gramStart"/>
                      <w:r>
                        <w:rPr>
                          <w:sz w:val="14"/>
                          <w:szCs w:val="24"/>
                        </w:rPr>
                        <w:t>минимального</w:t>
                      </w:r>
                      <w:proofErr w:type="gramEnd"/>
                      <w:r>
                        <w:rPr>
                          <w:sz w:val="14"/>
                          <w:szCs w:val="24"/>
                        </w:rPr>
                        <w:t xml:space="preserve"> из рассчитанных значений</w:t>
                      </w:r>
                    </w:p>
                  </w:txbxContent>
                </v:textbox>
              </v:shape>
              <v:shape id="_x0000_s37445" type="#_x0000_t109" style="position:absolute;left:2988;top:10769;width:3393;height:441">
                <v:textbox style="mso-next-textbox:#_x0000_s37445" inset="1.57603mm,.78797mm,1.57603mm,.78797mm">
                  <w:txbxContent>
                    <w:p w:rsidR="000A20FA" w:rsidRPr="0068415D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 w:rsidRPr="0068415D">
                        <w:rPr>
                          <w:sz w:val="14"/>
                          <w:szCs w:val="24"/>
                        </w:rPr>
                        <w:t xml:space="preserve">Расчет времени перекрытия эвакуационных путей </w:t>
                      </w:r>
                      <w:proofErr w:type="spellStart"/>
                      <w:proofErr w:type="gramStart"/>
                      <w:r w:rsidRPr="0068415D">
                        <w:rPr>
                          <w:sz w:val="14"/>
                          <w:szCs w:val="24"/>
                        </w:rPr>
                        <w:t>t</w:t>
                      </w:r>
                      <w:proofErr w:type="gramEnd"/>
                      <w:r w:rsidRPr="0068415D">
                        <w:rPr>
                          <w:sz w:val="14"/>
                          <w:szCs w:val="24"/>
                          <w:vertAlign w:val="subscript"/>
                        </w:rPr>
                        <w:t>пер</w:t>
                      </w:r>
                      <w:proofErr w:type="spellEnd"/>
                    </w:p>
                  </w:txbxContent>
                </v:textbox>
              </v:shape>
              <v:shape id="_x0000_s37446" type="#_x0000_t32" style="position:absolute;left:4689;top:10106;width:1;height:192" o:connectortype="straight"/>
              <v:shape id="_x0000_s37447" type="#_x0000_t32" style="position:absolute;left:4685;top:10564;width:4;height:205;flip:x" o:connectortype="straight"/>
              <v:shape id="_x0000_s37448" type="#_x0000_t32" style="position:absolute;left:2992;top:11466;width:8147;height:1" o:connectortype="straight"/>
              <v:shape id="_x0000_s37449" type="#_x0000_t32" style="position:absolute;left:2992;top:11503;width:8147;height:1" o:connectortype="straight"/>
              <v:shape id="_x0000_s37450" type="#_x0000_t32" style="position:absolute;left:4685;top:11210;width:1;height:271" o:connectortype="straight"/>
              <v:shape id="_x0000_s37451" type="#_x0000_t32" style="position:absolute;left:7675;top:11210;width:1;height:271" o:connectortype="straight"/>
              <v:shape id="_x0000_s37452" type="#_x0000_t32" style="position:absolute;left:10041;top:11176;width:1;height:271" o:connectortype="straight"/>
              <v:shape id="_x0000_s37453" type="#_x0000_t32" style="position:absolute;left:6972;top:11504;width:1;height:201" o:connectortype="straight"/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_x0000_s37454" type="#_x0000_t117" style="position:absolute;left:5993;top:3181;width:1778;height:320;v-text-anchor:middle">
                <v:textbox style="mso-fit-shape-to-text:t">
                  <w:txbxContent>
                    <w:p w:rsidR="000A20FA" w:rsidRPr="00A240A0" w:rsidRDefault="000A20FA" w:rsidP="00C12B04">
                      <w:pPr>
                        <w:spacing w:line="240" w:lineRule="auto"/>
                        <w:ind w:firstLine="0"/>
                        <w:jc w:val="center"/>
                        <w:rPr>
                          <w:sz w:val="14"/>
                          <w:szCs w:val="24"/>
                        </w:rPr>
                      </w:pPr>
                      <w:r>
                        <w:rPr>
                          <w:sz w:val="14"/>
                          <w:szCs w:val="24"/>
                          <w:lang w:val="en-US"/>
                        </w:rPr>
                        <w:t>t</w:t>
                      </w:r>
                      <w:r>
                        <w:rPr>
                          <w:sz w:val="14"/>
                          <w:szCs w:val="24"/>
                        </w:rPr>
                        <w:t>=1, 24</w:t>
                      </w:r>
                    </w:p>
                  </w:txbxContent>
                </v:textbox>
              </v:shape>
              <v:shape id="_x0000_s37455" type="#_x0000_t32" style="position:absolute;left:6870;top:3501;width:12;height:200;flip:x" o:connectortype="straight"/>
              <v:shape id="_x0000_s37456" type="#_x0000_t32" style="position:absolute;left:6954;top:14055;width:3;height:207" o:connectortype="straight"/>
              <v:shape id="_x0000_s37457" type="#_x0000_t35" style="position:absolute;left:798;top:8536;width:11353;height:964;rotation:90;flip:y" o:connectortype="elbow" adj="-206,92673,11937">
                <v:stroke endarrow="block"/>
              </v:shape>
              <v:shape id="_x0000_s37458" type="#_x0000_t35" style="position:absolute;left:6952;top:3341;width:819;height:11700;flip:x" o:connectortype="elbow" adj="-92598,21275,186936">
                <v:stroke endarrow="block"/>
              </v:shape>
            </v:group>
            <w10:wrap type="none"/>
            <w10:anchorlock/>
          </v:group>
        </w:pict>
      </w:r>
    </w:p>
    <w:p w:rsidR="009B1B53" w:rsidRDefault="005A6EF2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D952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0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Алгоритм работы СППР при управлении эвакуацией людей из аудиторий</w:t>
      </w:r>
      <w:r w:rsidR="00B4418D">
        <w:rPr>
          <w:rFonts w:ascii="Times New Roman" w:hAnsi="Times New Roman" w:cs="Times New Roman"/>
          <w:sz w:val="28"/>
          <w:szCs w:val="28"/>
        </w:rPr>
        <w:t> </w:t>
      </w:r>
      <w:r w:rsidR="008871B6">
        <w:rPr>
          <w:rFonts w:ascii="Times New Roman" w:hAnsi="Times New Roman" w:cs="Times New Roman"/>
          <w:sz w:val="28"/>
          <w:szCs w:val="28"/>
        </w:rPr>
        <w:t>ОУ</w:t>
      </w:r>
    </w:p>
    <w:p w:rsidR="009B1B53" w:rsidRDefault="00D876DC" w:rsidP="009B1B53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36953" editas="canvas" style="width:348.3pt;height:477.45pt;mso-position-horizontal-relative:char;mso-position-vertical-relative:line" coordorigin="1846,1347" coordsize="8980,12311">
            <o:lock v:ext="edit" aspectratio="t"/>
            <v:shape id="_x0000_s36954" type="#_x0000_t75" style="position:absolute;left:1846;top:1347;width:8980;height:12311" o:preferrelative="f">
              <v:fill o:detectmouseclick="t"/>
              <v:path o:extrusionok="t" o:connecttype="none"/>
              <o:lock v:ext="edit" text="t"/>
            </v:shape>
            <v:group id="_x0000_s36997" style="position:absolute;left:1846;top:1347;width:8980;height:12311" coordorigin="1846,1347" coordsize="8980,12311">
              <v:shape id="_x0000_s36955" type="#_x0000_t202" style="position:absolute;left:2313;top:10218;width:1835;height:642" fillcolor="white [3212]" strokecolor="black [3213]">
                <v:textbox style="mso-next-textbox:#_x0000_s36955" inset="1.9735mm,.98675mm,1.9735mm,.98675mm">
                  <w:txbxContent>
                    <w:p w:rsidR="000A20FA" w:rsidRPr="009B1B53" w:rsidRDefault="000A20FA" w:rsidP="009B1B53">
                      <w:pPr>
                        <w:ind w:firstLine="0"/>
                        <w:rPr>
                          <w:sz w:val="22"/>
                        </w:rPr>
                      </w:pPr>
                    </w:p>
                  </w:txbxContent>
                </v:textbox>
              </v:shape>
              <v:shape id="_x0000_s36956" type="#_x0000_t202" style="position:absolute;left:2200;top:10053;width:1835;height:642" fillcolor="white [3212]" strokecolor="black [3213]">
                <v:textbox style="mso-next-textbox:#_x0000_s36956" inset="1.9735mm,.98675mm,1.9735mm,.98675mm">
                  <w:txbxContent>
                    <w:p w:rsidR="000A20FA" w:rsidRPr="009B1B53" w:rsidRDefault="000A20FA" w:rsidP="009B1B53">
                      <w:pPr>
                        <w:ind w:firstLine="0"/>
                        <w:rPr>
                          <w:sz w:val="22"/>
                        </w:rPr>
                      </w:pPr>
                    </w:p>
                  </w:txbxContent>
                </v:textbox>
              </v:shape>
              <v:shape id="_x0000_s36957" type="#_x0000_t202" style="position:absolute;left:1846;top:1348;width:2964;height:466" filled="f" stroked="f">
                <v:textbox style="mso-next-textbox:#_x0000_s36957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Данные мониторинга</w:t>
                      </w:r>
                    </w:p>
                  </w:txbxContent>
                </v:textbox>
              </v:shape>
              <v:shape id="_x0000_s36958" type="#_x0000_t202" style="position:absolute;left:1846;top:2138;width:2964;height:803">
                <v:textbox style="mso-next-textbox:#_x0000_s36958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Средства анализа разнородных данных</w:t>
                      </w:r>
                    </w:p>
                  </w:txbxContent>
                </v:textbox>
              </v:shape>
              <v:shape id="_x0000_s36959" type="#_x0000_t32" style="position:absolute;left:3328;top:1814;width:1;height:324" o:connectortype="straight">
                <v:stroke endarrow="block"/>
              </v:shape>
              <v:shape id="_x0000_s36960" type="#_x0000_t202" style="position:absolute;left:1846;top:3330;width:2964;height:1125">
                <v:textbox style="mso-next-textbox:#_x0000_s36960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Средства моделирования обстановки</w:t>
                      </w:r>
                    </w:p>
                  </w:txbxContent>
                </v:textbox>
              </v:shape>
              <v:shape id="_x0000_s36961" type="#_x0000_t32" style="position:absolute;left:3328;top:2941;width:1;height:389" o:connectortype="straight">
                <v:stroke endarrow="block"/>
              </v:shape>
              <v:shape id="_x0000_s36962" type="#_x0000_t202" style="position:absolute;left:7862;top:2442;width:2964;height:1125">
                <v:textbox style="mso-next-textbox:#_x0000_s36962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 xml:space="preserve">Модуль формирования </w:t>
                      </w:r>
                      <w:proofErr w:type="spellStart"/>
                      <w:r w:rsidRPr="009B1B53">
                        <w:rPr>
                          <w:sz w:val="22"/>
                        </w:rPr>
                        <w:t>террайна</w:t>
                      </w:r>
                      <w:proofErr w:type="spellEnd"/>
                      <w:r w:rsidRPr="009B1B53">
                        <w:rPr>
                          <w:sz w:val="22"/>
                        </w:rPr>
                        <w:t xml:space="preserve"> аудитории</w:t>
                      </w:r>
                    </w:p>
                  </w:txbxContent>
                </v:textbox>
              </v:shape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_x0000_s36963" type="#_x0000_t132" style="position:absolute;left:2430;top:6671;width:1813;height:1985">
                <v:textbox style="mso-next-textbox:#_x0000_s36963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База моделей обстановок</w:t>
                      </w:r>
                    </w:p>
                  </w:txbxContent>
                </v:textbox>
              </v:shape>
              <v:shape id="_x0000_s36964" type="#_x0000_t32" style="position:absolute;left:3328;top:4455;width:9;height:2216" o:connectortype="straight">
                <v:stroke endarrow="block"/>
              </v:shape>
              <v:shape id="_x0000_s36965" type="#_x0000_t132" style="position:absolute;left:5207;top:1407;width:1812;height:3202">
                <v:textbox style="mso-next-textbox:#_x0000_s36965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База моделей элементов маршрута эвакуации</w:t>
                      </w:r>
                    </w:p>
                  </w:txbxContent>
                </v:textbox>
              </v:shape>
              <v:shape id="_x0000_s36966" type="#_x0000_t202" style="position:absolute;left:7862;top:1347;width:2962;height:788" filled="f" stroked="f">
                <v:textbox style="mso-next-textbox:#_x0000_s36966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Изображение с камер наблюдения</w:t>
                      </w:r>
                    </w:p>
                  </w:txbxContent>
                </v:textbox>
              </v:shape>
              <v:shape id="_x0000_s36967" type="#_x0000_t32" style="position:absolute;left:9343;top:2135;width:1;height:307" o:connectortype="straight">
                <v:stroke endarrow="block"/>
              </v:shape>
              <v:shape id="_x0000_s36968" type="#_x0000_t32" style="position:absolute;left:9344;top:3567;width:1;height:413" o:connectortype="straight">
                <v:stroke endarrow="block"/>
              </v:shape>
              <v:shape id="_x0000_s36969" type="#_x0000_t202" style="position:absolute;left:7860;top:3983;width:2964;height:1125">
                <v:textbox style="mso-next-textbox:#_x0000_s36969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Модуль расчета кратчайшего пути эвакуации</w:t>
                      </w:r>
                    </w:p>
                  </w:txbxContent>
                </v:textbox>
              </v:shape>
              <v:shape id="_x0000_s36970" type="#_x0000_t202" style="position:absolute;left:7862;top:5505;width:2964;height:1447">
                <v:textbox style="mso-next-textbox:#_x0000_s36970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Модуль формирования людского потока на выходах аудитории</w:t>
                      </w:r>
                    </w:p>
                  </w:txbxContent>
                </v:textbox>
              </v:shape>
              <v:shape id="_x0000_s36971" type="#_x0000_t32" style="position:absolute;left:9342;top:5108;width:2;height:397" o:connectortype="straight">
                <v:stroke endarrow="block"/>
              </v:shape>
              <v:shape id="_x0000_s36972" type="#_x0000_t202" style="position:absolute;left:4915;top:7108;width:2372;height:1125">
                <v:textbox style="mso-next-textbox:#_x0000_s36972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 xml:space="preserve">Модуль </w:t>
                      </w:r>
                      <w:proofErr w:type="spellStart"/>
                      <w:proofErr w:type="gramStart"/>
                      <w:r w:rsidRPr="009B1B53">
                        <w:rPr>
                          <w:sz w:val="22"/>
                        </w:rPr>
                        <w:t>прогнозирова</w:t>
                      </w:r>
                      <w:r w:rsidR="005C0270">
                        <w:rPr>
                          <w:sz w:val="22"/>
                        </w:rPr>
                        <w:t>-</w:t>
                      </w:r>
                      <w:r w:rsidRPr="009B1B53">
                        <w:rPr>
                          <w:sz w:val="22"/>
                        </w:rPr>
                        <w:t>ния</w:t>
                      </w:r>
                      <w:proofErr w:type="spellEnd"/>
                      <w:proofErr w:type="gramEnd"/>
                      <w:r w:rsidRPr="009B1B53">
                        <w:rPr>
                          <w:sz w:val="22"/>
                        </w:rPr>
                        <w:t xml:space="preserve"> развития пожара</w:t>
                      </w:r>
                    </w:p>
                  </w:txbxContent>
                </v:textbox>
              </v:shape>
              <v:shape id="_x0000_s36973" type="#_x0000_t32" style="position:absolute;left:7287;top:6229;width:575;height:1442;flip:x" o:connectortype="straight">
                <v:stroke endarrow="block"/>
              </v:shape>
              <v:shape id="_x0000_s36974" type="#_x0000_t32" style="position:absolute;left:4243;top:7664;width:672;height:7" o:connectortype="straight">
                <v:stroke endarrow="block"/>
              </v:shape>
              <v:shape id="_x0000_s36975" type="#_x0000_t202" style="position:absolute;left:7860;top:7378;width:2964;height:1447">
                <v:textbox style="mso-next-textbox:#_x0000_s36975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Модуль оценки пропускной способности путей эвакуации</w:t>
                      </w:r>
                    </w:p>
                  </w:txbxContent>
                </v:textbox>
              </v:shape>
              <v:shape id="_x0000_s36976" type="#_x0000_t32" style="position:absolute;left:9342;top:6952;width:2;height:426;flip:x" o:connectortype="straight">
                <v:stroke endarrow="block"/>
              </v:shape>
              <v:shape id="_x0000_s36977" type="#_x0000_t202" style="position:absolute;left:7860;top:9255;width:2964;height:1769">
                <v:textbox style="mso-next-textbox:#_x0000_s36977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Модуль формирования альтернативных сценариев управления</w:t>
                      </w:r>
                    </w:p>
                  </w:txbxContent>
                </v:textbox>
              </v:shape>
              <v:shape id="_x0000_s36978" type="#_x0000_t32" style="position:absolute;left:9342;top:8825;width:1;height:430" o:connectortype="straight">
                <v:stroke endarrow="block"/>
              </v:shape>
              <v:shape id="_x0000_s36979" type="#_x0000_t32" style="position:absolute;left:3337;top:8656;width:6005;height:599" o:connectortype="straight">
                <v:stroke endarrow="block"/>
              </v:shape>
              <v:shape id="_x0000_s36980" type="#_x0000_t202" style="position:absolute;left:4915;top:9727;width:2372;height:803">
                <v:textbox style="mso-next-textbox:#_x0000_s36980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Модуль отображения</w:t>
                      </w:r>
                    </w:p>
                  </w:txbxContent>
                </v:textbox>
              </v:shape>
              <v:shape id="_x0000_s36981" type="#_x0000_t32" style="position:absolute;left:7287;top:10129;width:573;height:11;flip:x y" o:connectortype="straight">
                <v:stroke endarrow="block"/>
              </v:shape>
              <v:shape id="_x0000_s36982" type="#_x0000_t32" style="position:absolute;left:6101;top:8233;width:1;height:1494" o:connectortype="straight">
                <v:stroke endarrow="block"/>
              </v:shape>
              <v:shape id="_x0000_s36983" type="#_x0000_t202" style="position:absolute;left:4637;top:11024;width:2964;height:1447">
                <v:textbox style="mso-next-textbox:#_x0000_s36983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Модуль принятия решения и формирования плана эвакуации</w:t>
                      </w:r>
                    </w:p>
                  </w:txbxContent>
                </v:textbox>
              </v:shape>
              <v:shape id="_x0000_s36984" type="#_x0000_t32" style="position:absolute;left:6101;top:10530;width:18;height:494" o:connectortype="straight">
                <v:stroke endarrow="block"/>
              </v:shape>
              <v:shape id="_x0000_s36985" type="#_x0000_t202" style="position:absolute;left:4637;top:12855;width:2964;height:803">
                <v:textbox style="mso-next-textbox:#_x0000_s36985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Модуль управления эвакуацией</w:t>
                      </w:r>
                    </w:p>
                  </w:txbxContent>
                </v:textbox>
              </v:shape>
              <v:shape id="_x0000_s36986" type="#_x0000_t32" style="position:absolute;left:6119;top:12471;width:1;height:384" o:connectortype="straight">
                <v:stroke endarrow="block"/>
              </v:shape>
              <v:shape id="_x0000_s36987" type="#_x0000_t32" style="position:absolute;left:7601;top:11024;width:1741;height:724;flip:x" o:connectortype="straight">
                <v:stroke endarrow="block"/>
              </v:shape>
              <v:shape id="_x0000_s36988" type="#_x0000_t202" style="position:absolute;left:2065;top:9727;width:1835;height:803" fillcolor="white [3212]" strokecolor="black [3213]">
                <v:textbox style="mso-next-textbox:#_x0000_s36988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АРМ оператора</w:t>
                      </w:r>
                    </w:p>
                  </w:txbxContent>
                </v:textbox>
              </v:shape>
              <v:shape id="_x0000_s36989" type="#_x0000_t32" style="position:absolute;left:3900;top:10129;width:1015;height:1;flip:x" o:connectortype="straight">
                <v:stroke endarrow="block"/>
              </v:shape>
              <v:shape id="_x0000_s36990" type="#_x0000_t202" style="position:absolute;left:2065;top:13029;width:1835;height:481" fillcolor="white [3212]" strokecolor="black [3213]">
                <v:textbox style="mso-next-textbox:#_x0000_s36990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СОУЭ</w:t>
                      </w:r>
                    </w:p>
                  </w:txbxContent>
                </v:textbox>
              </v:shape>
              <v:shape id="_x0000_s36991" type="#_x0000_t32" style="position:absolute;left:3900;top:13257;width:737;height:13;flip:x" o:connectortype="straight">
                <v:stroke endarrow="block"/>
              </v:shape>
              <v:shape id="_x0000_s36992" type="#_x0000_t32" style="position:absolute;left:7019;top:3005;width:843;height:3;flip:y" o:connectortype="straight">
                <v:stroke endarrow="block"/>
              </v:shape>
              <v:shape id="_x0000_s36993" type="#_x0000_t202" style="position:absolute;left:4915;top:5108;width:2372;height:1447">
                <v:textbox style="mso-next-textbox:#_x0000_s36993" inset="1.9735mm,.98675mm,1.9735mm,.98675mm">
                  <w:txbxContent>
                    <w:p w:rsidR="000A20FA" w:rsidRPr="009B1B53" w:rsidRDefault="000A20FA" w:rsidP="009B1B53">
                      <w:pPr>
                        <w:spacing w:line="240" w:lineRule="auto"/>
                        <w:ind w:firstLine="0"/>
                        <w:jc w:val="center"/>
                        <w:rPr>
                          <w:sz w:val="22"/>
                        </w:rPr>
                      </w:pPr>
                      <w:r w:rsidRPr="009B1B53">
                        <w:rPr>
                          <w:sz w:val="22"/>
                        </w:rPr>
                        <w:t>Модуль обучения и настройки системы</w:t>
                      </w:r>
                    </w:p>
                  </w:txbxContent>
                </v:textbox>
              </v:shape>
              <v:shape id="_x0000_s36994" type="#_x0000_t32" style="position:absolute;left:6101;top:4609;width:12;height:499;flip:x" o:connectortype="straight">
                <v:stroke endarrow="block"/>
              </v:shape>
              <v:shape id="_x0000_s36995" type="#_x0000_t32" style="position:absolute;left:4243;top:5832;width:672;height:1832;flip:y" o:connectortype="straight">
                <v:stroke endarrow="block"/>
              </v:shape>
              <v:shape id="_x0000_s36996" type="#_x0000_t32" style="position:absolute;left:7287;top:3005;width:575;height:2827;flip:y" o:connectortype="straight">
                <v:stroke endarrow="block"/>
              </v:shape>
            </v:group>
            <w10:wrap type="none"/>
            <w10:anchorlock/>
          </v:group>
        </w:pict>
      </w:r>
    </w:p>
    <w:p w:rsidR="005A6EF2" w:rsidRDefault="005A6EF2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078B" w:rsidRDefault="00DD078B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D952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0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C31">
        <w:rPr>
          <w:rFonts w:ascii="Times New Roman" w:hAnsi="Times New Roman" w:cs="Times New Roman"/>
          <w:sz w:val="28"/>
          <w:szCs w:val="28"/>
        </w:rPr>
        <w:t xml:space="preserve">Структурно-функциональная организация системы поддержки принятия решений при управлении эвакуацией людей из аудиторий </w:t>
      </w:r>
      <w:r w:rsidR="008871B6">
        <w:rPr>
          <w:rFonts w:ascii="Times New Roman" w:hAnsi="Times New Roman" w:cs="Times New Roman"/>
          <w:sz w:val="28"/>
          <w:szCs w:val="28"/>
        </w:rPr>
        <w:t>ОУ</w:t>
      </w:r>
    </w:p>
    <w:p w:rsidR="00556033" w:rsidRDefault="00556033" w:rsidP="007E7FA4">
      <w:pPr>
        <w:pStyle w:val="a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7442" w:rsidRDefault="00157442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формирования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аудитории и модуль расчета кратчайшего пути эвакуации позволяют </w:t>
      </w:r>
      <w:r w:rsidR="00B4762F">
        <w:rPr>
          <w:rFonts w:ascii="Times New Roman" w:hAnsi="Times New Roman" w:cs="Times New Roman"/>
          <w:sz w:val="28"/>
          <w:szCs w:val="28"/>
        </w:rPr>
        <w:t xml:space="preserve">построить модель формализованного описания аудиторий ОУ, на основе которой в модулях формирования людского потока на выходах аудитории и оценки пропускной способности путей эвакуации проводится оценка времени эвакуации людей с этажа ОУ. В дальнейшем на основе полученной информации формируется сценарий управления эвакуацией и рекомендации по ее </w:t>
      </w:r>
      <w:r w:rsidR="00F67991">
        <w:rPr>
          <w:rFonts w:ascii="Times New Roman" w:hAnsi="Times New Roman" w:cs="Times New Roman"/>
          <w:sz w:val="28"/>
          <w:szCs w:val="28"/>
        </w:rPr>
        <w:t>проведению</w:t>
      </w:r>
      <w:r w:rsidR="00B4762F">
        <w:rPr>
          <w:rFonts w:ascii="Times New Roman" w:hAnsi="Times New Roman" w:cs="Times New Roman"/>
          <w:sz w:val="28"/>
          <w:szCs w:val="28"/>
        </w:rPr>
        <w:t>.</w:t>
      </w:r>
    </w:p>
    <w:p w:rsidR="00556033" w:rsidRDefault="00A770EA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разработанной структурно-функциональной организации </w:t>
      </w:r>
      <w:r w:rsidR="00650B5B">
        <w:rPr>
          <w:rFonts w:ascii="Times New Roman" w:hAnsi="Times New Roman" w:cs="Times New Roman"/>
          <w:sz w:val="28"/>
          <w:szCs w:val="28"/>
        </w:rPr>
        <w:t>СППР</w:t>
      </w:r>
      <w:r w:rsidR="00556033">
        <w:rPr>
          <w:rFonts w:ascii="Times New Roman" w:hAnsi="Times New Roman" w:cs="Times New Roman"/>
          <w:sz w:val="28"/>
          <w:szCs w:val="28"/>
        </w:rPr>
        <w:t xml:space="preserve"> </w:t>
      </w:r>
      <w:r w:rsidR="00650B5B">
        <w:rPr>
          <w:rFonts w:ascii="Times New Roman" w:hAnsi="Times New Roman" w:cs="Times New Roman"/>
          <w:sz w:val="28"/>
          <w:szCs w:val="28"/>
        </w:rPr>
        <w:t>позволяет расширить</w:t>
      </w:r>
      <w:r w:rsidR="00556033" w:rsidRPr="008E60DE">
        <w:rPr>
          <w:rFonts w:ascii="Times New Roman" w:hAnsi="Times New Roman" w:cs="Times New Roman"/>
          <w:sz w:val="28"/>
          <w:szCs w:val="28"/>
        </w:rPr>
        <w:t xml:space="preserve"> оперативно-технические возможности автоматизированных средств управления процессом эвакуации</w:t>
      </w:r>
      <w:r w:rsidR="00650B5B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556033">
        <w:rPr>
          <w:rFonts w:ascii="Times New Roman" w:hAnsi="Times New Roman" w:cs="Times New Roman"/>
          <w:sz w:val="28"/>
          <w:szCs w:val="28"/>
        </w:rPr>
        <w:t xml:space="preserve">: </w:t>
      </w:r>
      <w:r w:rsidR="00556033" w:rsidRPr="00B13B13">
        <w:rPr>
          <w:rFonts w:ascii="Times New Roman" w:hAnsi="Times New Roman" w:cs="Times New Roman"/>
          <w:sz w:val="28"/>
          <w:szCs w:val="28"/>
        </w:rPr>
        <w:lastRenderedPageBreak/>
        <w:t>автоматическ</w:t>
      </w:r>
      <w:r w:rsidR="00650B5B">
        <w:rPr>
          <w:rFonts w:ascii="Times New Roman" w:hAnsi="Times New Roman" w:cs="Times New Roman"/>
          <w:sz w:val="28"/>
          <w:szCs w:val="28"/>
        </w:rPr>
        <w:t>ого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сбор</w:t>
      </w:r>
      <w:r w:rsidR="00650B5B">
        <w:rPr>
          <w:rFonts w:ascii="Times New Roman" w:hAnsi="Times New Roman" w:cs="Times New Roman"/>
          <w:sz w:val="28"/>
          <w:szCs w:val="28"/>
        </w:rPr>
        <w:t>а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информации от периферийных и интеллектуальных устройств, формировани</w:t>
      </w:r>
      <w:r w:rsidR="00650B5B">
        <w:rPr>
          <w:rFonts w:ascii="Times New Roman" w:hAnsi="Times New Roman" w:cs="Times New Roman"/>
          <w:sz w:val="28"/>
          <w:szCs w:val="28"/>
        </w:rPr>
        <w:t>я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и передач</w:t>
      </w:r>
      <w:r w:rsidR="00650B5B">
        <w:rPr>
          <w:rFonts w:ascii="Times New Roman" w:hAnsi="Times New Roman" w:cs="Times New Roman"/>
          <w:sz w:val="28"/>
          <w:szCs w:val="28"/>
        </w:rPr>
        <w:t>и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команд управления, автоматическо</w:t>
      </w:r>
      <w:r w:rsidR="00650B5B">
        <w:rPr>
          <w:rFonts w:ascii="Times New Roman" w:hAnsi="Times New Roman" w:cs="Times New Roman"/>
          <w:sz w:val="28"/>
          <w:szCs w:val="28"/>
        </w:rPr>
        <w:t>го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отображени</w:t>
      </w:r>
      <w:r w:rsidR="00650B5B">
        <w:rPr>
          <w:rFonts w:ascii="Times New Roman" w:hAnsi="Times New Roman" w:cs="Times New Roman"/>
          <w:sz w:val="28"/>
          <w:szCs w:val="28"/>
        </w:rPr>
        <w:t>я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информации о возникновении пожара на мониторе оператора, представлени</w:t>
      </w:r>
      <w:r w:rsidR="00650B5B">
        <w:rPr>
          <w:rFonts w:ascii="Times New Roman" w:hAnsi="Times New Roman" w:cs="Times New Roman"/>
          <w:sz w:val="28"/>
          <w:szCs w:val="28"/>
        </w:rPr>
        <w:t>я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информации о динамике изменения опасных факторов пожара, автоматическо</w:t>
      </w:r>
      <w:r w:rsidR="00650B5B">
        <w:rPr>
          <w:rFonts w:ascii="Times New Roman" w:hAnsi="Times New Roman" w:cs="Times New Roman"/>
          <w:sz w:val="28"/>
          <w:szCs w:val="28"/>
        </w:rPr>
        <w:t>го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или по запросу отображени</w:t>
      </w:r>
      <w:r w:rsidR="00650B5B">
        <w:rPr>
          <w:rFonts w:ascii="Times New Roman" w:hAnsi="Times New Roman" w:cs="Times New Roman"/>
          <w:sz w:val="28"/>
          <w:szCs w:val="28"/>
        </w:rPr>
        <w:t>я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на мониторе оператора планов эвакуации с указанием возможного количества и места нахождения людей в помещениях, автоматическ</w:t>
      </w:r>
      <w:r w:rsidR="005205C2">
        <w:rPr>
          <w:rFonts w:ascii="Times New Roman" w:hAnsi="Times New Roman" w:cs="Times New Roman"/>
          <w:sz w:val="28"/>
          <w:szCs w:val="28"/>
        </w:rPr>
        <w:t>ого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5205C2">
        <w:rPr>
          <w:rFonts w:ascii="Times New Roman" w:hAnsi="Times New Roman" w:cs="Times New Roman"/>
          <w:sz w:val="28"/>
          <w:szCs w:val="28"/>
        </w:rPr>
        <w:t>я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времени начала эвакуации, автоматическ</w:t>
      </w:r>
      <w:r w:rsidR="005205C2">
        <w:rPr>
          <w:rFonts w:ascii="Times New Roman" w:hAnsi="Times New Roman" w:cs="Times New Roman"/>
          <w:sz w:val="28"/>
          <w:szCs w:val="28"/>
        </w:rPr>
        <w:t>ого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5205C2">
        <w:rPr>
          <w:rFonts w:ascii="Times New Roman" w:hAnsi="Times New Roman" w:cs="Times New Roman"/>
          <w:sz w:val="28"/>
          <w:szCs w:val="28"/>
        </w:rPr>
        <w:t>я</w:t>
      </w:r>
      <w:r w:rsidR="00556033" w:rsidRPr="00B13B13">
        <w:rPr>
          <w:rFonts w:ascii="Times New Roman" w:hAnsi="Times New Roman" w:cs="Times New Roman"/>
          <w:sz w:val="28"/>
          <w:szCs w:val="28"/>
        </w:rPr>
        <w:t xml:space="preserve"> движения людей по маршруту эвакуации</w:t>
      </w:r>
      <w:r w:rsidR="005205C2">
        <w:rPr>
          <w:rFonts w:ascii="Times New Roman" w:hAnsi="Times New Roman" w:cs="Times New Roman"/>
          <w:sz w:val="28"/>
          <w:szCs w:val="28"/>
        </w:rPr>
        <w:t xml:space="preserve"> с возможностью его корректировки в реальных условиях</w:t>
      </w:r>
      <w:r w:rsidR="00556033" w:rsidRPr="00B13B13">
        <w:rPr>
          <w:rFonts w:ascii="Times New Roman" w:hAnsi="Times New Roman" w:cs="Times New Roman"/>
          <w:sz w:val="28"/>
          <w:szCs w:val="28"/>
        </w:rPr>
        <w:t>.</w:t>
      </w:r>
    </w:p>
    <w:p w:rsidR="00F67991" w:rsidRDefault="00974054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использованием м</w:t>
      </w:r>
      <w:r w:rsidR="00B13B13">
        <w:rPr>
          <w:rFonts w:ascii="Times New Roman" w:hAnsi="Times New Roman" w:cs="Times New Roman"/>
          <w:sz w:val="28"/>
          <w:szCs w:val="28"/>
        </w:rPr>
        <w:t>етод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B13">
        <w:rPr>
          <w:rFonts w:ascii="Times New Roman" w:hAnsi="Times New Roman" w:cs="Times New Roman"/>
          <w:sz w:val="28"/>
          <w:szCs w:val="28"/>
        </w:rPr>
        <w:t>Дел</w:t>
      </w:r>
      <w:r w:rsidR="002D3A33">
        <w:rPr>
          <w:rFonts w:ascii="Times New Roman" w:hAnsi="Times New Roman" w:cs="Times New Roman"/>
          <w:sz w:val="28"/>
          <w:szCs w:val="28"/>
        </w:rPr>
        <w:t>ь</w:t>
      </w:r>
      <w:r w:rsidR="00B13B13">
        <w:rPr>
          <w:rFonts w:ascii="Times New Roman" w:hAnsi="Times New Roman" w:cs="Times New Roman"/>
          <w:sz w:val="28"/>
          <w:szCs w:val="28"/>
        </w:rPr>
        <w:t>фи</w:t>
      </w:r>
      <w:proofErr w:type="spellEnd"/>
      <w:r w:rsidR="00B13B13">
        <w:rPr>
          <w:rFonts w:ascii="Times New Roman" w:hAnsi="Times New Roman" w:cs="Times New Roman"/>
          <w:sz w:val="28"/>
          <w:szCs w:val="28"/>
        </w:rPr>
        <w:t xml:space="preserve"> проведена экспертная оценка</w:t>
      </w:r>
      <w:r w:rsidR="001E17C9">
        <w:rPr>
          <w:rFonts w:ascii="Times New Roman" w:hAnsi="Times New Roman" w:cs="Times New Roman"/>
          <w:sz w:val="28"/>
          <w:szCs w:val="28"/>
        </w:rPr>
        <w:t xml:space="preserve"> степени </w:t>
      </w:r>
      <w:r w:rsidR="00A770EA">
        <w:rPr>
          <w:rFonts w:ascii="Times New Roman" w:hAnsi="Times New Roman" w:cs="Times New Roman"/>
          <w:sz w:val="28"/>
          <w:szCs w:val="28"/>
        </w:rPr>
        <w:t>влияния</w:t>
      </w:r>
      <w:r w:rsidR="00B13B13">
        <w:rPr>
          <w:rFonts w:ascii="Times New Roman" w:hAnsi="Times New Roman" w:cs="Times New Roman"/>
          <w:sz w:val="28"/>
          <w:szCs w:val="28"/>
        </w:rPr>
        <w:t xml:space="preserve"> перечисленных оперативно-технических возможностей</w:t>
      </w:r>
      <w:r w:rsidR="00A770EA">
        <w:rPr>
          <w:rFonts w:ascii="Times New Roman" w:hAnsi="Times New Roman" w:cs="Times New Roman"/>
          <w:sz w:val="28"/>
          <w:szCs w:val="28"/>
        </w:rPr>
        <w:t xml:space="preserve"> на оперативность эвакуации</w:t>
      </w:r>
      <w:r w:rsidR="00B13B13">
        <w:rPr>
          <w:rFonts w:ascii="Times New Roman" w:hAnsi="Times New Roman" w:cs="Times New Roman"/>
          <w:sz w:val="28"/>
          <w:szCs w:val="28"/>
        </w:rPr>
        <w:t>, которая показала</w:t>
      </w:r>
      <w:r w:rsidR="00E5576C">
        <w:rPr>
          <w:rFonts w:ascii="Times New Roman" w:hAnsi="Times New Roman" w:cs="Times New Roman"/>
          <w:sz w:val="28"/>
          <w:szCs w:val="28"/>
        </w:rPr>
        <w:t xml:space="preserve">, что </w:t>
      </w:r>
      <w:r w:rsidR="00B13B13">
        <w:rPr>
          <w:rFonts w:ascii="Times New Roman" w:hAnsi="Times New Roman" w:cs="Times New Roman"/>
          <w:sz w:val="28"/>
          <w:szCs w:val="28"/>
        </w:rPr>
        <w:t xml:space="preserve">при использовании информационного </w:t>
      </w:r>
      <w:proofErr w:type="gramStart"/>
      <w:r w:rsidR="00B13B13">
        <w:rPr>
          <w:rFonts w:ascii="Times New Roman" w:hAnsi="Times New Roman" w:cs="Times New Roman"/>
          <w:sz w:val="28"/>
          <w:szCs w:val="28"/>
        </w:rPr>
        <w:t>обеспечения системы поддержки принятия управленческих решений</w:t>
      </w:r>
      <w:proofErr w:type="gramEnd"/>
      <w:r w:rsidR="001E17C9">
        <w:rPr>
          <w:rFonts w:ascii="Times New Roman" w:hAnsi="Times New Roman" w:cs="Times New Roman"/>
          <w:sz w:val="28"/>
          <w:szCs w:val="28"/>
        </w:rPr>
        <w:t xml:space="preserve"> улучшение</w:t>
      </w:r>
      <w:r w:rsidR="00E5576C">
        <w:rPr>
          <w:rFonts w:ascii="Times New Roman" w:hAnsi="Times New Roman" w:cs="Times New Roman"/>
          <w:sz w:val="28"/>
          <w:szCs w:val="28"/>
        </w:rPr>
        <w:t xml:space="preserve"> в среднем</w:t>
      </w:r>
      <w:r w:rsidR="00225B25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5205C2">
        <w:rPr>
          <w:rFonts w:ascii="Times New Roman" w:hAnsi="Times New Roman" w:cs="Times New Roman"/>
          <w:sz w:val="28"/>
          <w:szCs w:val="28"/>
        </w:rPr>
        <w:t>2</w:t>
      </w:r>
      <w:r w:rsidR="00BC54B2">
        <w:rPr>
          <w:rFonts w:ascii="Times New Roman" w:hAnsi="Times New Roman" w:cs="Times New Roman"/>
          <w:sz w:val="28"/>
          <w:szCs w:val="28"/>
        </w:rPr>
        <w:t>5</w:t>
      </w:r>
      <w:r w:rsidR="00E5576C">
        <w:rPr>
          <w:rFonts w:ascii="Times New Roman" w:hAnsi="Times New Roman" w:cs="Times New Roman"/>
          <w:sz w:val="28"/>
          <w:szCs w:val="28"/>
        </w:rPr>
        <w:t xml:space="preserve"> –</w:t>
      </w:r>
      <w:r w:rsidR="004B0259">
        <w:rPr>
          <w:rFonts w:ascii="Times New Roman" w:hAnsi="Times New Roman" w:cs="Times New Roman"/>
          <w:sz w:val="28"/>
          <w:szCs w:val="28"/>
        </w:rPr>
        <w:t xml:space="preserve"> </w:t>
      </w:r>
      <w:r w:rsidR="005205C2">
        <w:rPr>
          <w:rFonts w:ascii="Times New Roman" w:hAnsi="Times New Roman" w:cs="Times New Roman"/>
          <w:sz w:val="28"/>
          <w:szCs w:val="28"/>
        </w:rPr>
        <w:t>3</w:t>
      </w:r>
      <w:r w:rsidR="004B0259">
        <w:rPr>
          <w:rFonts w:ascii="Times New Roman" w:hAnsi="Times New Roman" w:cs="Times New Roman"/>
          <w:sz w:val="28"/>
          <w:szCs w:val="28"/>
        </w:rPr>
        <w:t>0</w:t>
      </w:r>
      <w:r w:rsidR="00225B25">
        <w:rPr>
          <w:rFonts w:ascii="Times New Roman" w:hAnsi="Times New Roman" w:cs="Times New Roman"/>
          <w:sz w:val="28"/>
          <w:szCs w:val="28"/>
        </w:rPr>
        <w:t>%</w:t>
      </w:r>
      <w:r w:rsidR="00BC54B2">
        <w:rPr>
          <w:rFonts w:ascii="Times New Roman" w:hAnsi="Times New Roman" w:cs="Times New Roman"/>
          <w:sz w:val="28"/>
          <w:szCs w:val="28"/>
        </w:rPr>
        <w:t xml:space="preserve"> в зависимости от ситуации</w:t>
      </w:r>
      <w:r w:rsidR="00B13B13">
        <w:rPr>
          <w:rFonts w:ascii="Times New Roman" w:hAnsi="Times New Roman" w:cs="Times New Roman"/>
          <w:sz w:val="28"/>
          <w:szCs w:val="28"/>
        </w:rPr>
        <w:t>.</w:t>
      </w:r>
      <w:r w:rsidR="002D3A33">
        <w:rPr>
          <w:rFonts w:ascii="Times New Roman" w:hAnsi="Times New Roman" w:cs="Times New Roman"/>
          <w:sz w:val="28"/>
          <w:szCs w:val="28"/>
        </w:rPr>
        <w:t xml:space="preserve"> Состав и характеристика экспертной группы приведены в диссертаци</w:t>
      </w:r>
      <w:r w:rsidR="001E17C9">
        <w:rPr>
          <w:rFonts w:ascii="Times New Roman" w:hAnsi="Times New Roman" w:cs="Times New Roman"/>
          <w:sz w:val="28"/>
          <w:szCs w:val="28"/>
        </w:rPr>
        <w:t>онной работе</w:t>
      </w:r>
      <w:r w:rsidR="002D3A33">
        <w:rPr>
          <w:rFonts w:ascii="Times New Roman" w:hAnsi="Times New Roman" w:cs="Times New Roman"/>
          <w:sz w:val="28"/>
          <w:szCs w:val="28"/>
        </w:rPr>
        <w:t>.</w:t>
      </w:r>
    </w:p>
    <w:p w:rsidR="008871B6" w:rsidRDefault="008871B6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Приводятся</w:t>
      </w:r>
      <w:r w:rsidR="00686C31">
        <w:rPr>
          <w:rFonts w:ascii="Times New Roman" w:hAnsi="Times New Roman" w:cs="Times New Roman"/>
          <w:sz w:val="28"/>
          <w:szCs w:val="28"/>
        </w:rPr>
        <w:t xml:space="preserve"> результаты практического </w:t>
      </w:r>
      <w:proofErr w:type="gramStart"/>
      <w:r w:rsidR="00686C31">
        <w:rPr>
          <w:rFonts w:ascii="Times New Roman" w:hAnsi="Times New Roman" w:cs="Times New Roman"/>
          <w:sz w:val="28"/>
          <w:szCs w:val="28"/>
        </w:rPr>
        <w:t>внедрения информационного обеспечения системы поддержки принятия решений</w:t>
      </w:r>
      <w:proofErr w:type="gramEnd"/>
      <w:r w:rsidR="00686C31">
        <w:rPr>
          <w:rFonts w:ascii="Times New Roman" w:hAnsi="Times New Roman" w:cs="Times New Roman"/>
          <w:sz w:val="28"/>
          <w:szCs w:val="28"/>
        </w:rPr>
        <w:t xml:space="preserve"> при управлении эвакуацией людей из </w:t>
      </w:r>
      <w:r>
        <w:rPr>
          <w:rFonts w:ascii="Times New Roman" w:hAnsi="Times New Roman" w:cs="Times New Roman"/>
          <w:sz w:val="28"/>
          <w:szCs w:val="28"/>
        </w:rPr>
        <w:t>ОУ</w:t>
      </w:r>
      <w:r w:rsidR="00686C31">
        <w:rPr>
          <w:rFonts w:ascii="Times New Roman" w:hAnsi="Times New Roman" w:cs="Times New Roman"/>
          <w:sz w:val="28"/>
          <w:szCs w:val="28"/>
        </w:rPr>
        <w:t>.</w:t>
      </w:r>
    </w:p>
    <w:p w:rsidR="0005049C" w:rsidRDefault="0005049C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FAB" w:rsidRPr="00962FAB" w:rsidRDefault="00962FAB" w:rsidP="007E7FA4">
      <w:pPr>
        <w:pStyle w:val="a3"/>
        <w:spacing w:line="264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основные результаты и выводы</w:t>
      </w:r>
    </w:p>
    <w:p w:rsidR="008871B6" w:rsidRDefault="001E59A3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871B6">
        <w:rPr>
          <w:rFonts w:ascii="Times New Roman" w:hAnsi="Times New Roman" w:cs="Times New Roman"/>
          <w:sz w:val="28"/>
          <w:szCs w:val="28"/>
        </w:rPr>
        <w:t>диссертационной работе</w:t>
      </w:r>
      <w:r>
        <w:rPr>
          <w:rFonts w:ascii="Times New Roman" w:hAnsi="Times New Roman" w:cs="Times New Roman"/>
          <w:sz w:val="28"/>
          <w:szCs w:val="28"/>
        </w:rPr>
        <w:t xml:space="preserve"> реш</w:t>
      </w:r>
      <w:r w:rsidR="006E422D">
        <w:rPr>
          <w:rFonts w:ascii="Times New Roman" w:hAnsi="Times New Roman" w:cs="Times New Roman"/>
          <w:sz w:val="28"/>
          <w:szCs w:val="28"/>
        </w:rPr>
        <w:t>ена</w:t>
      </w:r>
      <w:r>
        <w:rPr>
          <w:rFonts w:ascii="Times New Roman" w:hAnsi="Times New Roman" w:cs="Times New Roman"/>
          <w:sz w:val="28"/>
          <w:szCs w:val="28"/>
        </w:rPr>
        <w:t xml:space="preserve"> научн</w:t>
      </w:r>
      <w:r w:rsidR="008871B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задач</w:t>
      </w:r>
      <w:r w:rsidR="008871B6">
        <w:rPr>
          <w:rFonts w:ascii="Times New Roman" w:hAnsi="Times New Roman" w:cs="Times New Roman"/>
          <w:sz w:val="28"/>
          <w:szCs w:val="28"/>
        </w:rPr>
        <w:t>а</w:t>
      </w:r>
      <w:r w:rsidRPr="001E59A3">
        <w:rPr>
          <w:rFonts w:ascii="Times New Roman" w:hAnsi="Times New Roman" w:cs="Times New Roman"/>
          <w:sz w:val="28"/>
          <w:szCs w:val="28"/>
        </w:rPr>
        <w:t xml:space="preserve"> </w:t>
      </w:r>
      <w:r w:rsidR="00686C31">
        <w:rPr>
          <w:rFonts w:ascii="Times New Roman" w:hAnsi="Times New Roman" w:cs="Times New Roman"/>
          <w:sz w:val="28"/>
          <w:szCs w:val="28"/>
        </w:rPr>
        <w:t>разработк</w:t>
      </w:r>
      <w:r w:rsidR="008871B6">
        <w:rPr>
          <w:rFonts w:ascii="Times New Roman" w:hAnsi="Times New Roman" w:cs="Times New Roman"/>
          <w:sz w:val="28"/>
          <w:szCs w:val="28"/>
        </w:rPr>
        <w:t>и</w:t>
      </w:r>
      <w:r w:rsidR="00686C31">
        <w:rPr>
          <w:rFonts w:ascii="Times New Roman" w:hAnsi="Times New Roman" w:cs="Times New Roman"/>
          <w:sz w:val="28"/>
          <w:szCs w:val="28"/>
        </w:rPr>
        <w:t xml:space="preserve"> </w:t>
      </w:r>
      <w:r w:rsidR="007C5A22">
        <w:rPr>
          <w:rFonts w:ascii="Times New Roman" w:hAnsi="Times New Roman" w:cs="Times New Roman"/>
          <w:sz w:val="28"/>
          <w:szCs w:val="28"/>
        </w:rPr>
        <w:t>моделей и алгоритмов формирования и движения людского потока в ОУ, учитывающих особенности и структуру препятствий на путях движения и позволяющих определить пропускную способность маршрута эвакуации из ОУ.</w:t>
      </w:r>
    </w:p>
    <w:p w:rsidR="00962FAB" w:rsidRDefault="008871B6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решения этой задачи </w:t>
      </w:r>
      <w:r w:rsidR="001E59A3">
        <w:rPr>
          <w:rFonts w:ascii="Times New Roman" w:hAnsi="Times New Roman" w:cs="Times New Roman"/>
          <w:sz w:val="28"/>
          <w:szCs w:val="28"/>
        </w:rPr>
        <w:t xml:space="preserve">получены следующие </w:t>
      </w:r>
      <w:r>
        <w:rPr>
          <w:rFonts w:ascii="Times New Roman" w:hAnsi="Times New Roman" w:cs="Times New Roman"/>
          <w:sz w:val="28"/>
          <w:szCs w:val="28"/>
        </w:rPr>
        <w:t>основные</w:t>
      </w:r>
      <w:r w:rsidR="001E59A3">
        <w:rPr>
          <w:rFonts w:ascii="Times New Roman" w:hAnsi="Times New Roman" w:cs="Times New Roman"/>
          <w:sz w:val="28"/>
          <w:szCs w:val="28"/>
        </w:rPr>
        <w:t xml:space="preserve"> результаты:</w:t>
      </w:r>
    </w:p>
    <w:p w:rsidR="00686C31" w:rsidRDefault="00686C31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B0259">
        <w:rPr>
          <w:rFonts w:ascii="Times New Roman" w:hAnsi="Times New Roman" w:cs="Times New Roman"/>
          <w:sz w:val="28"/>
          <w:szCs w:val="28"/>
        </w:rPr>
        <w:t>Проведен анализ</w:t>
      </w:r>
      <w:r>
        <w:rPr>
          <w:rFonts w:ascii="Times New Roman" w:hAnsi="Times New Roman" w:cs="Times New Roman"/>
          <w:sz w:val="28"/>
          <w:szCs w:val="28"/>
        </w:rPr>
        <w:t xml:space="preserve"> современно</w:t>
      </w:r>
      <w:r w:rsidR="004B025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4B02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вопроса автоматизации управления процессом эвакуации людей при пожаре</w:t>
      </w:r>
      <w:r w:rsidR="004B0259">
        <w:rPr>
          <w:rFonts w:ascii="Times New Roman" w:hAnsi="Times New Roman" w:cs="Times New Roman"/>
          <w:sz w:val="28"/>
          <w:szCs w:val="28"/>
        </w:rPr>
        <w:t>, в ходе которого</w:t>
      </w:r>
      <w:r w:rsidR="005205C2">
        <w:rPr>
          <w:rFonts w:ascii="Times New Roman" w:hAnsi="Times New Roman" w:cs="Times New Roman"/>
          <w:sz w:val="28"/>
          <w:szCs w:val="28"/>
        </w:rPr>
        <w:t xml:space="preserve"> в интересах повышения его эффективности</w:t>
      </w:r>
      <w:r w:rsidR="004B0259">
        <w:rPr>
          <w:rFonts w:ascii="Times New Roman" w:hAnsi="Times New Roman" w:cs="Times New Roman"/>
          <w:sz w:val="28"/>
          <w:szCs w:val="28"/>
        </w:rPr>
        <w:t xml:space="preserve"> по</w:t>
      </w:r>
      <w:r w:rsidR="00D96432">
        <w:rPr>
          <w:rFonts w:ascii="Times New Roman" w:hAnsi="Times New Roman" w:cs="Times New Roman"/>
          <w:sz w:val="28"/>
          <w:szCs w:val="28"/>
        </w:rPr>
        <w:t xml:space="preserve">казана необходимость моделирования и разработки </w:t>
      </w:r>
      <w:r w:rsidR="00D96432" w:rsidRPr="00D96432">
        <w:rPr>
          <w:rFonts w:ascii="Times New Roman" w:hAnsi="Times New Roman" w:cs="Times New Roman"/>
          <w:sz w:val="28"/>
          <w:szCs w:val="28"/>
        </w:rPr>
        <w:t xml:space="preserve">структурно-функциональной организации информационной поддержки управления эвакуацией </w:t>
      </w:r>
      <w:r w:rsidR="00D96432">
        <w:rPr>
          <w:rFonts w:ascii="Times New Roman" w:hAnsi="Times New Roman" w:cs="Times New Roman"/>
          <w:sz w:val="28"/>
          <w:szCs w:val="28"/>
        </w:rPr>
        <w:t>с учетом особенностей 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6C31" w:rsidRDefault="00686C31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Разработана структурно-системная </w:t>
      </w:r>
      <w:r w:rsidR="00D96432">
        <w:rPr>
          <w:rFonts w:ascii="Times New Roman" w:hAnsi="Times New Roman" w:cs="Times New Roman"/>
          <w:sz w:val="28"/>
          <w:szCs w:val="28"/>
          <w:lang w:val="en-US"/>
        </w:rPr>
        <w:t>SADT</w:t>
      </w:r>
      <w:r w:rsidR="00D96432" w:rsidRPr="00D9643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модель процесса</w:t>
      </w:r>
      <w:r w:rsidR="008871B6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эвакуаци</w:t>
      </w:r>
      <w:r w:rsidR="008871B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людей из </w:t>
      </w:r>
      <w:r w:rsidR="008871B6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, особенностью которой является </w:t>
      </w:r>
      <w:r w:rsidR="00D96432">
        <w:rPr>
          <w:rFonts w:ascii="Times New Roman" w:hAnsi="Times New Roman" w:cs="Times New Roman"/>
          <w:sz w:val="28"/>
          <w:szCs w:val="28"/>
        </w:rPr>
        <w:t>описание</w:t>
      </w:r>
      <w:r>
        <w:rPr>
          <w:rFonts w:ascii="Times New Roman" w:hAnsi="Times New Roman" w:cs="Times New Roman"/>
          <w:sz w:val="28"/>
          <w:szCs w:val="28"/>
        </w:rPr>
        <w:t xml:space="preserve"> специфики </w:t>
      </w:r>
      <w:r w:rsidR="008871B6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и движения людск</w:t>
      </w:r>
      <w:r w:rsidR="00D96432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поток</w:t>
      </w:r>
      <w:r w:rsidR="00D9643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8871B6">
        <w:rPr>
          <w:rFonts w:ascii="Times New Roman" w:hAnsi="Times New Roman" w:cs="Times New Roman"/>
          <w:sz w:val="28"/>
          <w:szCs w:val="28"/>
        </w:rPr>
        <w:t>ОУ</w:t>
      </w:r>
      <w:r w:rsidR="00D96432">
        <w:rPr>
          <w:rFonts w:ascii="Times New Roman" w:hAnsi="Times New Roman" w:cs="Times New Roman"/>
          <w:sz w:val="28"/>
          <w:szCs w:val="28"/>
        </w:rPr>
        <w:t xml:space="preserve"> и управления ими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6C31" w:rsidRDefault="00686C31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Разработана математическая модель и алгоритм процесса эвакуации людей из аудиторий при возникновении пожара,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особенностью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является описание преодоления препятствий аудиторий на основе теории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террайнов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их освобождения на основе теории случайных импульсных потоков, позволяющей определить пропускную способность помещений </w:t>
      </w:r>
      <w:r w:rsidR="008871B6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6432" w:rsidRDefault="00686C31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Разработана структурно-функциональная организация системы поддержки принятия решений п</w:t>
      </w:r>
      <w:r w:rsidR="008871B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8871B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эвакуацией людей из аудиторий </w:t>
      </w:r>
      <w:r w:rsidR="008871B6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F6208">
        <w:rPr>
          <w:rFonts w:ascii="Times New Roman" w:hAnsi="Times New Roman" w:cs="Times New Roman"/>
          <w:sz w:val="28"/>
          <w:szCs w:val="28"/>
        </w:rPr>
        <w:t>особенностью которой является введение блоков: формирования людского потока, оценки пропускной способности выходов аудиторий, описания схемы помещения</w:t>
      </w:r>
      <w:r w:rsidR="00FF6208" w:rsidRPr="00693C39">
        <w:rPr>
          <w:rFonts w:ascii="Times New Roman" w:hAnsi="Times New Roman" w:cs="Times New Roman"/>
          <w:sz w:val="28"/>
          <w:szCs w:val="28"/>
        </w:rPr>
        <w:t xml:space="preserve"> </w:t>
      </w:r>
      <w:r w:rsidR="00FF6208">
        <w:rPr>
          <w:rFonts w:ascii="Times New Roman" w:hAnsi="Times New Roman" w:cs="Times New Roman"/>
          <w:sz w:val="28"/>
          <w:szCs w:val="28"/>
        </w:rPr>
        <w:t>и связей между ними, котор</w:t>
      </w:r>
      <w:r w:rsidR="008871B6">
        <w:rPr>
          <w:rFonts w:ascii="Times New Roman" w:hAnsi="Times New Roman" w:cs="Times New Roman"/>
          <w:sz w:val="28"/>
          <w:szCs w:val="28"/>
        </w:rPr>
        <w:t>ое</w:t>
      </w:r>
      <w:r w:rsidR="00FF6208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5C0270">
        <w:rPr>
          <w:rFonts w:ascii="Times New Roman" w:hAnsi="Times New Roman" w:cs="Times New Roman"/>
          <w:sz w:val="28"/>
          <w:szCs w:val="28"/>
        </w:rPr>
        <w:t>уточнить экспертные оценки</w:t>
      </w:r>
      <w:r w:rsidR="00FF6208">
        <w:rPr>
          <w:rFonts w:ascii="Times New Roman" w:hAnsi="Times New Roman" w:cs="Times New Roman"/>
          <w:sz w:val="28"/>
          <w:szCs w:val="28"/>
        </w:rPr>
        <w:t xml:space="preserve"> врем</w:t>
      </w:r>
      <w:r w:rsidR="005C0270">
        <w:rPr>
          <w:rFonts w:ascii="Times New Roman" w:hAnsi="Times New Roman" w:cs="Times New Roman"/>
          <w:sz w:val="28"/>
          <w:szCs w:val="28"/>
        </w:rPr>
        <w:t>ени эвакуации</w:t>
      </w:r>
      <w:r w:rsidR="008871B6">
        <w:rPr>
          <w:rFonts w:ascii="Times New Roman" w:hAnsi="Times New Roman" w:cs="Times New Roman"/>
          <w:sz w:val="28"/>
          <w:szCs w:val="28"/>
        </w:rPr>
        <w:t xml:space="preserve"> и маршруты</w:t>
      </w:r>
      <w:r w:rsidR="00FF6208">
        <w:rPr>
          <w:rFonts w:ascii="Times New Roman" w:hAnsi="Times New Roman" w:cs="Times New Roman"/>
          <w:sz w:val="28"/>
          <w:szCs w:val="28"/>
        </w:rPr>
        <w:t xml:space="preserve"> эвакуации при различных вариантах движения людских потоков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05C2" w:rsidRDefault="005205C2" w:rsidP="007E7FA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9A3" w:rsidRDefault="001E59A3" w:rsidP="006E422D">
      <w:pPr>
        <w:pStyle w:val="a3"/>
        <w:spacing w:line="252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основные публикации по теме диссертации</w:t>
      </w:r>
    </w:p>
    <w:p w:rsidR="001E59A3" w:rsidRPr="001E59A3" w:rsidRDefault="00A2054B" w:rsidP="006E422D">
      <w:pPr>
        <w:pStyle w:val="a3"/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E59A3">
        <w:rPr>
          <w:rFonts w:ascii="Times New Roman" w:hAnsi="Times New Roman" w:cs="Times New Roman"/>
          <w:b/>
          <w:sz w:val="28"/>
          <w:szCs w:val="28"/>
        </w:rPr>
        <w:t xml:space="preserve"> рецензируемых</w:t>
      </w:r>
      <w:r w:rsidR="00BA7428">
        <w:rPr>
          <w:rFonts w:ascii="Times New Roman" w:hAnsi="Times New Roman" w:cs="Times New Roman"/>
          <w:b/>
          <w:sz w:val="28"/>
          <w:szCs w:val="28"/>
        </w:rPr>
        <w:t xml:space="preserve"> научных</w:t>
      </w:r>
      <w:r w:rsidR="001E59A3">
        <w:rPr>
          <w:rFonts w:ascii="Times New Roman" w:hAnsi="Times New Roman" w:cs="Times New Roman"/>
          <w:b/>
          <w:sz w:val="28"/>
          <w:szCs w:val="28"/>
        </w:rPr>
        <w:t xml:space="preserve"> журналах</w:t>
      </w:r>
      <w:r w:rsidR="00084C70">
        <w:rPr>
          <w:rFonts w:ascii="Times New Roman" w:hAnsi="Times New Roman" w:cs="Times New Roman"/>
          <w:b/>
          <w:sz w:val="28"/>
          <w:szCs w:val="28"/>
        </w:rPr>
        <w:t>:</w:t>
      </w:r>
    </w:p>
    <w:p w:rsidR="00CB1ADD" w:rsidRDefault="00CB1ADD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 w:rsidR="00A205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А.С. Модель формализованного описания аудиторий и процесса эвакуации людей из них при пожаре</w:t>
      </w:r>
      <w:r w:rsidR="00A205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>
        <w:rPr>
          <w:rFonts w:ascii="Times New Roman" w:hAnsi="Times New Roman" w:cs="Times New Roman"/>
          <w:sz w:val="28"/>
          <w:szCs w:val="28"/>
        </w:rPr>
        <w:t>, С.Ю. Сазонов, С.А.</w:t>
      </w:r>
      <w:r w:rsidR="00A2054B"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Кужелева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В.В. Теплова // Информационно-измерительные и управляющие системы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2010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№11. С. 43 – 46.</w:t>
      </w:r>
    </w:p>
    <w:p w:rsidR="00CB1ADD" w:rsidRDefault="00CB1ADD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Теплова</w:t>
      </w:r>
      <w:r w:rsidR="00A205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В.В. Математическое моделирование процесса эвакуации людей из помещения при пожаре на основе теории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террайнов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В.В. Теплова,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Миргалеев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Телекоммуникации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2011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№3</w:t>
      </w:r>
      <w:r w:rsidR="00FF6208">
        <w:rPr>
          <w:rFonts w:ascii="Times New Roman" w:hAnsi="Times New Roman" w:cs="Times New Roman"/>
          <w:sz w:val="28"/>
          <w:szCs w:val="28"/>
        </w:rPr>
        <w:t>. С. 43 – 48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1ADD" w:rsidRDefault="00CB1ADD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 w:rsidR="00A205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А.С. Подход к оценке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функционирования системы мониторинга ситуаций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основе теории ценности информации / А.С.</w:t>
      </w:r>
      <w:r w:rsidR="00A2054B"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Д.В. Титов, В.В. Теплова // Телекоммуникации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2011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№6. С. 2 – 6.</w:t>
      </w:r>
    </w:p>
    <w:p w:rsidR="00F36D73" w:rsidRDefault="00CB1ADD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Катыхин</w:t>
      </w:r>
      <w:proofErr w:type="spellEnd"/>
      <w:r w:rsidR="00A205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А.И. Подход к формализации оперативной игры при создании автоматизированной обучающей системы /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Катыхин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В.В.</w:t>
      </w:r>
      <w:r w:rsidR="00A2054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Макеев,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В.В. Теплова // Известия ЮЗГУ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2011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№3. С. 65 – 71.</w:t>
      </w:r>
    </w:p>
    <w:p w:rsidR="00EC1E86" w:rsidRDefault="00EC1E86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Титов</w:t>
      </w:r>
      <w:r w:rsidR="00A205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В.С. Оценка времени освобождения аудиторий образовательного учреждения при эвакуации людей / В.С. Титов, В.В. Теплова // Информационно-измерительные и управляющие системы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2011</w:t>
      </w:r>
      <w:r w:rsidR="00A20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№11. С. 77 – 80.</w:t>
      </w:r>
    </w:p>
    <w:p w:rsidR="00B13B13" w:rsidRPr="00EC1E86" w:rsidRDefault="00B13B13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A2054B">
        <w:rPr>
          <w:rFonts w:ascii="Times New Roman" w:hAnsi="Times New Roman" w:cs="Times New Roman"/>
          <w:sz w:val="28"/>
          <w:szCs w:val="28"/>
        </w:rPr>
        <w:t xml:space="preserve">Миргалеев, А.Т. </w:t>
      </w:r>
      <w:r w:rsidR="00A2054B" w:rsidRPr="00A2054B">
        <w:rPr>
          <w:rFonts w:ascii="Times New Roman" w:eastAsia="Calibri" w:hAnsi="Times New Roman" w:cs="Times New Roman"/>
          <w:sz w:val="28"/>
          <w:szCs w:val="28"/>
        </w:rPr>
        <w:t xml:space="preserve">Подход к формализации </w:t>
      </w:r>
      <w:proofErr w:type="gramStart"/>
      <w:r w:rsidR="00A2054B" w:rsidRPr="00A2054B">
        <w:rPr>
          <w:rFonts w:ascii="Times New Roman" w:eastAsia="Calibri" w:hAnsi="Times New Roman" w:cs="Times New Roman"/>
          <w:sz w:val="28"/>
          <w:szCs w:val="28"/>
        </w:rPr>
        <w:t>задачи оценки времени эвакуации людей</w:t>
      </w:r>
      <w:proofErr w:type="gramEnd"/>
      <w:r w:rsidR="00A2054B" w:rsidRPr="00A2054B">
        <w:rPr>
          <w:rFonts w:ascii="Times New Roman" w:eastAsia="Calibri" w:hAnsi="Times New Roman" w:cs="Times New Roman"/>
          <w:sz w:val="28"/>
          <w:szCs w:val="28"/>
        </w:rPr>
        <w:t xml:space="preserve"> с этажа образовательного учреждения в информационно-аналитических системах пожарной безопасности</w:t>
      </w:r>
      <w:r w:rsidR="00A2054B">
        <w:rPr>
          <w:rFonts w:ascii="Times New Roman" w:hAnsi="Times New Roman" w:cs="Times New Roman"/>
          <w:sz w:val="28"/>
          <w:szCs w:val="28"/>
        </w:rPr>
        <w:t xml:space="preserve"> / А.Т. Миргалеев, В.В. Теплова // Информационно-измерительные и управляющие системы. 2012. №2. С. 45 – 49.</w:t>
      </w:r>
    </w:p>
    <w:p w:rsidR="00084C70" w:rsidRPr="00084C70" w:rsidRDefault="00084C70" w:rsidP="006E422D">
      <w:pPr>
        <w:pStyle w:val="a3"/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других изданиях:</w:t>
      </w:r>
    </w:p>
    <w:p w:rsidR="00CB1ADD" w:rsidRDefault="00A2054B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B1ADD">
        <w:rPr>
          <w:rFonts w:ascii="Times New Roman" w:hAnsi="Times New Roman" w:cs="Times New Roman"/>
          <w:sz w:val="28"/>
          <w:szCs w:val="28"/>
        </w:rPr>
        <w:t>. Теплова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В.В. Подход к построению математической модели процесса эвакуации студентов из аудитории / В.В. Теплова, А.С. </w:t>
      </w:r>
      <w:proofErr w:type="spellStart"/>
      <w:r w:rsidR="00CB1ADD"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 w:rsidR="00CB1ADD">
        <w:rPr>
          <w:rFonts w:ascii="Times New Roman" w:hAnsi="Times New Roman" w:cs="Times New Roman"/>
          <w:sz w:val="28"/>
          <w:szCs w:val="28"/>
        </w:rPr>
        <w:t xml:space="preserve"> // Оптико-электронные приборы и устройства в системах распознавания образов, обработки изображений и символьной информации. Распознавание-2010: сб. материалов </w:t>
      </w:r>
      <w:r w:rsidR="00CB1ADD"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международной конференции.</w:t>
      </w:r>
      <w:r w:rsidR="00CB1ADD">
        <w:rPr>
          <w:rFonts w:ascii="Times New Roman" w:hAnsi="Times New Roman" w:cs="Times New Roman"/>
          <w:sz w:val="28"/>
          <w:szCs w:val="28"/>
        </w:rPr>
        <w:t xml:space="preserve"> Курск</w:t>
      </w:r>
      <w:r>
        <w:rPr>
          <w:rFonts w:ascii="Times New Roman" w:hAnsi="Times New Roman" w:cs="Times New Roman"/>
          <w:sz w:val="28"/>
          <w:szCs w:val="28"/>
        </w:rPr>
        <w:t>: КГТУ</w:t>
      </w:r>
      <w:r w:rsidR="00BC54B2"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2010.</w:t>
      </w:r>
      <w:r>
        <w:rPr>
          <w:rFonts w:ascii="Times New Roman" w:hAnsi="Times New Roman" w:cs="Times New Roman"/>
          <w:sz w:val="28"/>
          <w:szCs w:val="28"/>
        </w:rPr>
        <w:t xml:space="preserve"> С. 238 – 240.</w:t>
      </w:r>
    </w:p>
    <w:p w:rsidR="00CB1ADD" w:rsidRDefault="00A2054B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B1ADD">
        <w:rPr>
          <w:rFonts w:ascii="Times New Roman" w:hAnsi="Times New Roman" w:cs="Times New Roman"/>
          <w:sz w:val="28"/>
          <w:szCs w:val="28"/>
        </w:rPr>
        <w:t>. Теплова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В.В. Метод имитационного моделирования функционирования системы пожарной безопасности в 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>/</w:t>
      </w:r>
      <w:r w:rsidR="00CB1ADD">
        <w:rPr>
          <w:rFonts w:ascii="Times New Roman" w:hAnsi="Times New Roman" w:cs="Times New Roman"/>
          <w:sz w:val="28"/>
          <w:szCs w:val="28"/>
        </w:rPr>
        <w:t xml:space="preserve"> В.В. Теплова // Наука и практика: от фундаментальных </w:t>
      </w:r>
      <w:r w:rsidR="00CB1ADD">
        <w:rPr>
          <w:rFonts w:ascii="Times New Roman" w:hAnsi="Times New Roman" w:cs="Times New Roman"/>
          <w:sz w:val="28"/>
          <w:szCs w:val="28"/>
        </w:rPr>
        <w:lastRenderedPageBreak/>
        <w:t>исследований до инноваций</w:t>
      </w:r>
      <w:r>
        <w:rPr>
          <w:rFonts w:ascii="Times New Roman" w:hAnsi="Times New Roman" w:cs="Times New Roman"/>
          <w:sz w:val="28"/>
          <w:szCs w:val="28"/>
        </w:rPr>
        <w:t>:</w:t>
      </w:r>
      <w:r w:rsidR="00CB1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B1ADD">
        <w:rPr>
          <w:rFonts w:ascii="Times New Roman" w:hAnsi="Times New Roman" w:cs="Times New Roman"/>
          <w:sz w:val="28"/>
          <w:szCs w:val="28"/>
        </w:rPr>
        <w:t>борник научных трудов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CB1ADD">
        <w:rPr>
          <w:rFonts w:ascii="Times New Roman" w:hAnsi="Times New Roman" w:cs="Times New Roman"/>
          <w:sz w:val="28"/>
          <w:szCs w:val="28"/>
        </w:rPr>
        <w:t xml:space="preserve"> Екатеринбург</w:t>
      </w:r>
      <w:r w:rsidR="00BC54B2"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2010. С. 68 – 70.</w:t>
      </w:r>
    </w:p>
    <w:p w:rsidR="00CB1ADD" w:rsidRDefault="00A2054B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B1ADD">
        <w:rPr>
          <w:rFonts w:ascii="Times New Roman" w:hAnsi="Times New Roman" w:cs="Times New Roman"/>
          <w:sz w:val="28"/>
          <w:szCs w:val="28"/>
        </w:rPr>
        <w:t>. Теплова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В.В. Вариант структурно-функциональной организации системы обеспечения пожарной безопасности в образовательном учреждении / В.В. Теплова // Интеллектуальных потенциал </w:t>
      </w:r>
      <w:r w:rsidR="00CB1AD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CB1ADD">
        <w:rPr>
          <w:rFonts w:ascii="Times New Roman" w:hAnsi="Times New Roman" w:cs="Times New Roman"/>
          <w:sz w:val="28"/>
          <w:szCs w:val="28"/>
        </w:rPr>
        <w:t xml:space="preserve"> века: ступени познания: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B1ADD">
        <w:rPr>
          <w:rFonts w:ascii="Times New Roman" w:hAnsi="Times New Roman" w:cs="Times New Roman"/>
          <w:sz w:val="28"/>
          <w:szCs w:val="28"/>
        </w:rPr>
        <w:t xml:space="preserve">борник материалов </w:t>
      </w:r>
      <w:r w:rsidR="00CB1AD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B1ADD">
        <w:rPr>
          <w:rFonts w:ascii="Times New Roman" w:hAnsi="Times New Roman" w:cs="Times New Roman"/>
          <w:sz w:val="28"/>
          <w:szCs w:val="28"/>
        </w:rPr>
        <w:t xml:space="preserve"> студенческой научно-практической конференции: в 2-х частях. Часть 2. Новосибирск: НГТУ</w:t>
      </w:r>
      <w:r w:rsidR="00BC54B2"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2010. С. 62 – 66.</w:t>
      </w:r>
    </w:p>
    <w:p w:rsidR="00CB1ADD" w:rsidRDefault="00A2054B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B1ADD">
        <w:rPr>
          <w:rFonts w:ascii="Times New Roman" w:hAnsi="Times New Roman" w:cs="Times New Roman"/>
          <w:sz w:val="28"/>
          <w:szCs w:val="28"/>
        </w:rPr>
        <w:t>. Теплова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В.В. Системный подход к моделированию процесса управления противопожарной деятельностью / В.В. Теплова // Наука в современном мире: </w:t>
      </w:r>
      <w:r w:rsidR="00AD398C">
        <w:rPr>
          <w:rFonts w:ascii="Times New Roman" w:hAnsi="Times New Roman" w:cs="Times New Roman"/>
          <w:sz w:val="28"/>
          <w:szCs w:val="28"/>
        </w:rPr>
        <w:t>сборник м</w:t>
      </w:r>
      <w:r w:rsidR="00CB1ADD">
        <w:rPr>
          <w:rFonts w:ascii="Times New Roman" w:hAnsi="Times New Roman" w:cs="Times New Roman"/>
          <w:sz w:val="28"/>
          <w:szCs w:val="28"/>
        </w:rPr>
        <w:t>атериал</w:t>
      </w:r>
      <w:r w:rsidR="00AD398C">
        <w:rPr>
          <w:rFonts w:ascii="Times New Roman" w:hAnsi="Times New Roman" w:cs="Times New Roman"/>
          <w:sz w:val="28"/>
          <w:szCs w:val="28"/>
        </w:rPr>
        <w:t>ов</w:t>
      </w:r>
      <w:r w:rsidR="00CB1ADD">
        <w:rPr>
          <w:rFonts w:ascii="Times New Roman" w:hAnsi="Times New Roman" w:cs="Times New Roman"/>
          <w:sz w:val="28"/>
          <w:szCs w:val="28"/>
        </w:rPr>
        <w:t xml:space="preserve"> </w:t>
      </w:r>
      <w:r w:rsidR="00CB1AD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B1ADD"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конференции</w:t>
      </w:r>
      <w:r w:rsidR="00AD398C">
        <w:rPr>
          <w:rFonts w:ascii="Times New Roman" w:hAnsi="Times New Roman" w:cs="Times New Roman"/>
          <w:sz w:val="28"/>
          <w:szCs w:val="28"/>
        </w:rPr>
        <w:t>.</w:t>
      </w:r>
      <w:r w:rsidR="00CB1ADD">
        <w:rPr>
          <w:rFonts w:ascii="Times New Roman" w:hAnsi="Times New Roman" w:cs="Times New Roman"/>
          <w:sz w:val="28"/>
          <w:szCs w:val="28"/>
        </w:rPr>
        <w:t xml:space="preserve"> М.: «</w:t>
      </w:r>
      <w:proofErr w:type="spellStart"/>
      <w:r w:rsidR="00CB1ADD">
        <w:rPr>
          <w:rFonts w:ascii="Times New Roman" w:hAnsi="Times New Roman" w:cs="Times New Roman"/>
          <w:sz w:val="28"/>
          <w:szCs w:val="28"/>
        </w:rPr>
        <w:t>Спутник+</w:t>
      </w:r>
      <w:proofErr w:type="spellEnd"/>
      <w:r w:rsidR="00CB1ADD">
        <w:rPr>
          <w:rFonts w:ascii="Times New Roman" w:hAnsi="Times New Roman" w:cs="Times New Roman"/>
          <w:sz w:val="28"/>
          <w:szCs w:val="28"/>
        </w:rPr>
        <w:t>»</w:t>
      </w:r>
      <w:r w:rsidR="00BC54B2"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2011. С. 189 – 191.</w:t>
      </w:r>
    </w:p>
    <w:p w:rsidR="00CB1ADD" w:rsidRDefault="00EC1E86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398C">
        <w:rPr>
          <w:rFonts w:ascii="Times New Roman" w:hAnsi="Times New Roman" w:cs="Times New Roman"/>
          <w:sz w:val="28"/>
          <w:szCs w:val="28"/>
        </w:rPr>
        <w:t>1</w:t>
      </w:r>
      <w:r w:rsidR="00CB1ADD">
        <w:rPr>
          <w:rFonts w:ascii="Times New Roman" w:hAnsi="Times New Roman" w:cs="Times New Roman"/>
          <w:sz w:val="28"/>
          <w:szCs w:val="28"/>
        </w:rPr>
        <w:t>. Миргалеев</w:t>
      </w:r>
      <w:r w:rsidR="00AD398C"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А.Т. Модель процесса эвакуации людей при пожарах и ее использование в информационно-аналитических</w:t>
      </w:r>
      <w:r w:rsidR="00AD398C">
        <w:rPr>
          <w:rFonts w:ascii="Times New Roman" w:hAnsi="Times New Roman" w:cs="Times New Roman"/>
          <w:sz w:val="28"/>
          <w:szCs w:val="28"/>
        </w:rPr>
        <w:t xml:space="preserve"> системах пожарной безопасности</w:t>
      </w:r>
      <w:r w:rsidR="00CB1ADD">
        <w:rPr>
          <w:rFonts w:ascii="Times New Roman" w:hAnsi="Times New Roman" w:cs="Times New Roman"/>
          <w:sz w:val="28"/>
          <w:szCs w:val="28"/>
        </w:rPr>
        <w:t xml:space="preserve"> / А.Т. Миргалеев</w:t>
      </w:r>
      <w:r w:rsidR="00AD398C"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В.В. Теплова // Инновации в информационно-аналитических системах: сб. </w:t>
      </w:r>
      <w:proofErr w:type="spellStart"/>
      <w:r w:rsidR="00CB1ADD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="00CB1ADD">
        <w:rPr>
          <w:rFonts w:ascii="Times New Roman" w:hAnsi="Times New Roman" w:cs="Times New Roman"/>
          <w:sz w:val="28"/>
          <w:szCs w:val="28"/>
        </w:rPr>
        <w:t xml:space="preserve">. трудов </w:t>
      </w:r>
      <w:proofErr w:type="spellStart"/>
      <w:r w:rsidR="00CB1ADD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CB1ADD">
        <w:rPr>
          <w:rFonts w:ascii="Times New Roman" w:hAnsi="Times New Roman" w:cs="Times New Roman"/>
          <w:sz w:val="28"/>
          <w:szCs w:val="28"/>
        </w:rPr>
        <w:t>. 1</w:t>
      </w:r>
      <w:r w:rsidR="00AD398C">
        <w:rPr>
          <w:rFonts w:ascii="Times New Roman" w:hAnsi="Times New Roman" w:cs="Times New Roman"/>
          <w:sz w:val="28"/>
          <w:szCs w:val="28"/>
        </w:rPr>
        <w:t>.</w:t>
      </w:r>
      <w:r w:rsidR="00CB1ADD">
        <w:rPr>
          <w:rFonts w:ascii="Times New Roman" w:hAnsi="Times New Roman" w:cs="Times New Roman"/>
          <w:sz w:val="28"/>
          <w:szCs w:val="28"/>
        </w:rPr>
        <w:t xml:space="preserve"> Курск: </w:t>
      </w:r>
      <w:proofErr w:type="spellStart"/>
      <w:r w:rsidR="00CB1ADD">
        <w:rPr>
          <w:rFonts w:ascii="Times New Roman" w:hAnsi="Times New Roman" w:cs="Times New Roman"/>
          <w:sz w:val="28"/>
          <w:szCs w:val="28"/>
        </w:rPr>
        <w:t>Науком</w:t>
      </w:r>
      <w:proofErr w:type="spellEnd"/>
      <w:r w:rsidR="00BC54B2">
        <w:rPr>
          <w:rFonts w:ascii="Times New Roman" w:hAnsi="Times New Roman" w:cs="Times New Roman"/>
          <w:sz w:val="28"/>
          <w:szCs w:val="28"/>
        </w:rPr>
        <w:t>,</w:t>
      </w:r>
      <w:r w:rsidR="00CB1ADD">
        <w:rPr>
          <w:rFonts w:ascii="Times New Roman" w:hAnsi="Times New Roman" w:cs="Times New Roman"/>
          <w:sz w:val="28"/>
          <w:szCs w:val="28"/>
        </w:rPr>
        <w:t xml:space="preserve"> 2011. С. 113 – 119.</w:t>
      </w:r>
    </w:p>
    <w:p w:rsidR="00CB1ADD" w:rsidRDefault="00CB1ADD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39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Миргалеев</w:t>
      </w:r>
      <w:r w:rsidR="00AD39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А.Т</w:t>
      </w:r>
      <w:r w:rsidR="00AD3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Методический аппарат имитационного моделирования процесса управления противопожарной деятельностью в информационно-аналитических системах пожарной безопасности / А.Т.</w:t>
      </w:r>
      <w:r w:rsidR="00AD398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Миргалеев В.В. Теплова // Инновации в информационно-аналитических системах: сб.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трудов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1</w:t>
      </w:r>
      <w:r w:rsidR="00AD398C">
        <w:rPr>
          <w:rFonts w:ascii="Times New Roman" w:hAnsi="Times New Roman" w:cs="Times New Roman"/>
          <w:sz w:val="28"/>
          <w:szCs w:val="28"/>
        </w:rPr>
        <w:t xml:space="preserve">. Курск: </w:t>
      </w:r>
      <w:proofErr w:type="spellStart"/>
      <w:r w:rsidR="00AD398C">
        <w:rPr>
          <w:rFonts w:ascii="Times New Roman" w:hAnsi="Times New Roman" w:cs="Times New Roman"/>
          <w:sz w:val="28"/>
          <w:szCs w:val="28"/>
        </w:rPr>
        <w:t>Науком</w:t>
      </w:r>
      <w:proofErr w:type="spellEnd"/>
      <w:r w:rsidR="00BC54B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2011. С. 106 – 112.</w:t>
      </w:r>
    </w:p>
    <w:p w:rsidR="00CB1ADD" w:rsidRDefault="00CB1ADD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39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Теплова</w:t>
      </w:r>
      <w:r w:rsidR="00AD39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В.В. Функциональное описание возникновения пожароопасной ситуации в образовательном учреждении / В.В. Теплова // Перспективы развития информационных технологий: сборник материалов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</w:t>
      </w:r>
      <w:r w:rsidR="00AD398C">
        <w:rPr>
          <w:rFonts w:ascii="Times New Roman" w:hAnsi="Times New Roman" w:cs="Times New Roman"/>
          <w:sz w:val="28"/>
          <w:szCs w:val="28"/>
        </w:rPr>
        <w:t>ференции: в 2-х частях. Часть 2.</w:t>
      </w:r>
      <w:r>
        <w:rPr>
          <w:rFonts w:ascii="Times New Roman" w:hAnsi="Times New Roman" w:cs="Times New Roman"/>
          <w:sz w:val="28"/>
          <w:szCs w:val="28"/>
        </w:rPr>
        <w:t xml:space="preserve"> Новосибирск: НГТУ</w:t>
      </w:r>
      <w:r w:rsidR="00BC54B2">
        <w:rPr>
          <w:rFonts w:ascii="Times New Roman" w:hAnsi="Times New Roman" w:cs="Times New Roman"/>
          <w:sz w:val="28"/>
          <w:szCs w:val="28"/>
        </w:rPr>
        <w:t>,</w:t>
      </w:r>
      <w:r w:rsidR="00AD398C">
        <w:rPr>
          <w:rFonts w:ascii="Times New Roman" w:hAnsi="Times New Roman" w:cs="Times New Roman"/>
          <w:sz w:val="28"/>
          <w:szCs w:val="28"/>
        </w:rPr>
        <w:t xml:space="preserve"> 2011. </w:t>
      </w:r>
      <w:r>
        <w:rPr>
          <w:rFonts w:ascii="Times New Roman" w:hAnsi="Times New Roman" w:cs="Times New Roman"/>
          <w:sz w:val="28"/>
          <w:szCs w:val="28"/>
        </w:rPr>
        <w:t>С. 245 – 248.</w:t>
      </w:r>
    </w:p>
    <w:p w:rsidR="00CB1ADD" w:rsidRDefault="00CB1ADD" w:rsidP="006E422D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398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 w:rsidR="00AD39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А.С. Формализация процесса эвакуации людей из помещения для создания автоматизированной обучающей игровой системы /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Катыхин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В.В. Теплова, В.В. Макеев // </w:t>
      </w:r>
      <w:r w:rsidR="00AD398C">
        <w:rPr>
          <w:rFonts w:ascii="Times New Roman" w:hAnsi="Times New Roman" w:cs="Times New Roman"/>
          <w:sz w:val="28"/>
          <w:szCs w:val="28"/>
        </w:rPr>
        <w:t>Современные информационные технологии: с</w:t>
      </w:r>
      <w:r>
        <w:rPr>
          <w:rFonts w:ascii="Times New Roman" w:hAnsi="Times New Roman" w:cs="Times New Roman"/>
          <w:sz w:val="28"/>
          <w:szCs w:val="28"/>
        </w:rPr>
        <w:t xml:space="preserve">борник статей Международной </w:t>
      </w:r>
      <w:r w:rsidR="00AD398C">
        <w:rPr>
          <w:rFonts w:ascii="Times New Roman" w:hAnsi="Times New Roman" w:cs="Times New Roman"/>
          <w:sz w:val="28"/>
          <w:szCs w:val="28"/>
        </w:rPr>
        <w:t>научно-технической конференции</w:t>
      </w:r>
      <w:r>
        <w:rPr>
          <w:rFonts w:ascii="Times New Roman" w:hAnsi="Times New Roman" w:cs="Times New Roman"/>
          <w:sz w:val="28"/>
          <w:szCs w:val="28"/>
        </w:rPr>
        <w:t xml:space="preserve">, Выпуск 13. Пенза: </w:t>
      </w:r>
      <w:r w:rsidR="00AD398C">
        <w:rPr>
          <w:rFonts w:ascii="Times New Roman" w:hAnsi="Times New Roman" w:cs="Times New Roman"/>
          <w:sz w:val="28"/>
          <w:szCs w:val="28"/>
        </w:rPr>
        <w:t>ПГТА</w:t>
      </w:r>
      <w:r w:rsidR="00BC54B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2011. С. 77 – 81.</w:t>
      </w:r>
    </w:p>
    <w:p w:rsidR="00C12B04" w:rsidRDefault="00CB1ADD" w:rsidP="00F67991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39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Теплова</w:t>
      </w:r>
      <w:r w:rsidR="00AD39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В.В. Методический аппарат математического моделирования процесса управления эвакуацией людей из аудиторий образовательного учреждения</w:t>
      </w:r>
      <w:r w:rsidR="00AD3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В.В. Теплова // Перспективы развития современного научного знания: сборник научных трудов</w:t>
      </w:r>
      <w:r w:rsidR="00AD3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Чебоксары: Учебно-методический центр</w:t>
      </w:r>
      <w:r w:rsidR="00BC54B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2011. С. 257 – 262.</w:t>
      </w:r>
    </w:p>
    <w:p w:rsidR="00F67991" w:rsidRDefault="00F67991" w:rsidP="00F67991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991" w:rsidRDefault="00F67991" w:rsidP="00F67991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991" w:rsidRPr="00F67991" w:rsidRDefault="00F67991" w:rsidP="00F67991">
      <w:pPr>
        <w:pStyle w:val="a3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9F8" w:rsidRPr="00F67991" w:rsidRDefault="004675D8" w:rsidP="00B4418D">
      <w:pPr>
        <w:pStyle w:val="a3"/>
        <w:spacing w:line="25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7991">
        <w:rPr>
          <w:rFonts w:ascii="Times New Roman" w:hAnsi="Times New Roman" w:cs="Times New Roman"/>
          <w:sz w:val="28"/>
          <w:szCs w:val="28"/>
        </w:rPr>
        <w:t xml:space="preserve">Подписано в печать </w:t>
      </w:r>
      <w:r w:rsidR="0043513D" w:rsidRPr="00F67991">
        <w:rPr>
          <w:rFonts w:ascii="Times New Roman" w:hAnsi="Times New Roman" w:cs="Times New Roman"/>
          <w:sz w:val="28"/>
          <w:szCs w:val="28"/>
        </w:rPr>
        <w:t>12.04.</w:t>
      </w:r>
      <w:r w:rsidRPr="00F67991">
        <w:rPr>
          <w:rFonts w:ascii="Times New Roman" w:hAnsi="Times New Roman" w:cs="Times New Roman"/>
          <w:sz w:val="28"/>
          <w:szCs w:val="28"/>
        </w:rPr>
        <w:t>2012. Формат 60х84 1/16.</w:t>
      </w:r>
    </w:p>
    <w:p w:rsidR="004675D8" w:rsidRPr="00F67991" w:rsidRDefault="004675D8" w:rsidP="00B4418D">
      <w:pPr>
        <w:pStyle w:val="a3"/>
        <w:spacing w:line="25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7991">
        <w:rPr>
          <w:rFonts w:ascii="Times New Roman" w:hAnsi="Times New Roman" w:cs="Times New Roman"/>
          <w:sz w:val="28"/>
          <w:szCs w:val="28"/>
        </w:rPr>
        <w:t xml:space="preserve">Печатных листов </w:t>
      </w:r>
      <w:r w:rsidR="0043513D" w:rsidRPr="00F6799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F539F" w:rsidRPr="00F6799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5C0270" w:rsidRPr="00F67991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67991">
        <w:rPr>
          <w:rFonts w:ascii="Times New Roman" w:hAnsi="Times New Roman" w:cs="Times New Roman"/>
          <w:sz w:val="28"/>
          <w:szCs w:val="28"/>
        </w:rPr>
        <w:t xml:space="preserve">. Тираж </w:t>
      </w:r>
      <w:r w:rsidR="0043513D" w:rsidRPr="00F6799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6310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3513D" w:rsidRPr="00F67991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F67991">
        <w:rPr>
          <w:rFonts w:ascii="Times New Roman" w:hAnsi="Times New Roman" w:cs="Times New Roman"/>
          <w:sz w:val="28"/>
          <w:szCs w:val="28"/>
        </w:rPr>
        <w:t xml:space="preserve"> экз. Заказ _____.</w:t>
      </w:r>
    </w:p>
    <w:p w:rsidR="004675D8" w:rsidRPr="00F67991" w:rsidRDefault="004675D8" w:rsidP="00B4418D">
      <w:pPr>
        <w:pStyle w:val="a3"/>
        <w:spacing w:line="25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7991">
        <w:rPr>
          <w:rFonts w:ascii="Times New Roman" w:hAnsi="Times New Roman" w:cs="Times New Roman"/>
          <w:sz w:val="28"/>
          <w:szCs w:val="28"/>
        </w:rPr>
        <w:t>Юго-Западный государственный университет</w:t>
      </w:r>
    </w:p>
    <w:p w:rsidR="004675D8" w:rsidRPr="00F67991" w:rsidRDefault="004675D8" w:rsidP="00B4418D">
      <w:pPr>
        <w:pStyle w:val="a3"/>
        <w:spacing w:line="25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7991">
        <w:rPr>
          <w:rFonts w:ascii="Times New Roman" w:hAnsi="Times New Roman" w:cs="Times New Roman"/>
          <w:sz w:val="28"/>
          <w:szCs w:val="28"/>
        </w:rPr>
        <w:t>305040, г. Курск, ул. 50 лет Октября, 94 .</w:t>
      </w:r>
    </w:p>
    <w:sectPr w:rsidR="004675D8" w:rsidRPr="00F67991" w:rsidSect="004675D8">
      <w:footerReference w:type="default" r:id="rId118"/>
      <w:pgSz w:w="11906" w:h="16838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D8C" w:rsidRDefault="00792D8C" w:rsidP="00C3278A">
      <w:pPr>
        <w:spacing w:line="240" w:lineRule="auto"/>
      </w:pPr>
      <w:r>
        <w:separator/>
      </w:r>
    </w:p>
  </w:endnote>
  <w:endnote w:type="continuationSeparator" w:id="0">
    <w:p w:rsidR="00792D8C" w:rsidRDefault="00792D8C" w:rsidP="00C3278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eterburg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251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A20FA" w:rsidRPr="006E422D" w:rsidRDefault="00D876DC" w:rsidP="006E422D">
        <w:pPr>
          <w:pStyle w:val="a9"/>
          <w:jc w:val="center"/>
          <w:rPr>
            <w:sz w:val="20"/>
          </w:rPr>
        </w:pPr>
        <w:r w:rsidRPr="006E422D">
          <w:rPr>
            <w:sz w:val="20"/>
          </w:rPr>
          <w:fldChar w:fldCharType="begin"/>
        </w:r>
        <w:r w:rsidR="000A20FA" w:rsidRPr="006E422D">
          <w:rPr>
            <w:sz w:val="20"/>
          </w:rPr>
          <w:instrText xml:space="preserve"> PAGE   \* MERGEFORMAT </w:instrText>
        </w:r>
        <w:r w:rsidRPr="006E422D">
          <w:rPr>
            <w:sz w:val="20"/>
          </w:rPr>
          <w:fldChar w:fldCharType="separate"/>
        </w:r>
        <w:r w:rsidR="008E5EBC">
          <w:rPr>
            <w:noProof/>
            <w:sz w:val="20"/>
          </w:rPr>
          <w:t>3</w:t>
        </w:r>
        <w:r w:rsidRPr="006E42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D8C" w:rsidRDefault="00792D8C" w:rsidP="00C3278A">
      <w:pPr>
        <w:spacing w:line="240" w:lineRule="auto"/>
      </w:pPr>
      <w:r>
        <w:separator/>
      </w:r>
    </w:p>
  </w:footnote>
  <w:footnote w:type="continuationSeparator" w:id="0">
    <w:p w:rsidR="00792D8C" w:rsidRDefault="00792D8C" w:rsidP="00C3278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2D" w:rsidRPr="006E422D" w:rsidRDefault="006E422D" w:rsidP="006E422D">
    <w:pPr>
      <w:pStyle w:val="a7"/>
      <w:ind w:firstLine="0"/>
      <w:rPr>
        <w:sz w:val="16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2A1"/>
    <w:rsid w:val="0000032E"/>
    <w:rsid w:val="000047F3"/>
    <w:rsid w:val="00027203"/>
    <w:rsid w:val="00030DDB"/>
    <w:rsid w:val="00043FBD"/>
    <w:rsid w:val="0005049C"/>
    <w:rsid w:val="00050A29"/>
    <w:rsid w:val="00083D4B"/>
    <w:rsid w:val="00084C70"/>
    <w:rsid w:val="0009467C"/>
    <w:rsid w:val="000A20FA"/>
    <w:rsid w:val="000A5117"/>
    <w:rsid w:val="000B0140"/>
    <w:rsid w:val="000C155F"/>
    <w:rsid w:val="000D7AEB"/>
    <w:rsid w:val="000D7BA6"/>
    <w:rsid w:val="000E2E60"/>
    <w:rsid w:val="0011161B"/>
    <w:rsid w:val="00117A12"/>
    <w:rsid w:val="001259D5"/>
    <w:rsid w:val="0012720D"/>
    <w:rsid w:val="00132751"/>
    <w:rsid w:val="0013786A"/>
    <w:rsid w:val="00157442"/>
    <w:rsid w:val="00160131"/>
    <w:rsid w:val="00172ED3"/>
    <w:rsid w:val="00181E06"/>
    <w:rsid w:val="00185317"/>
    <w:rsid w:val="00194607"/>
    <w:rsid w:val="001C0E2C"/>
    <w:rsid w:val="001C3893"/>
    <w:rsid w:val="001C3F89"/>
    <w:rsid w:val="001D5798"/>
    <w:rsid w:val="001E17C9"/>
    <w:rsid w:val="001E59A3"/>
    <w:rsid w:val="001F0C77"/>
    <w:rsid w:val="00210E09"/>
    <w:rsid w:val="00225B25"/>
    <w:rsid w:val="0023407D"/>
    <w:rsid w:val="00245572"/>
    <w:rsid w:val="002565EC"/>
    <w:rsid w:val="0026013C"/>
    <w:rsid w:val="00267596"/>
    <w:rsid w:val="0028729C"/>
    <w:rsid w:val="00290FBA"/>
    <w:rsid w:val="00291360"/>
    <w:rsid w:val="002A6C0A"/>
    <w:rsid w:val="002C67D5"/>
    <w:rsid w:val="002D2720"/>
    <w:rsid w:val="002D3A33"/>
    <w:rsid w:val="002E21A2"/>
    <w:rsid w:val="002E3588"/>
    <w:rsid w:val="002E4639"/>
    <w:rsid w:val="002F1297"/>
    <w:rsid w:val="00300E61"/>
    <w:rsid w:val="00320480"/>
    <w:rsid w:val="0037557A"/>
    <w:rsid w:val="0038655E"/>
    <w:rsid w:val="00397FFA"/>
    <w:rsid w:val="003A085B"/>
    <w:rsid w:val="003B1522"/>
    <w:rsid w:val="003D6581"/>
    <w:rsid w:val="003E32DF"/>
    <w:rsid w:val="003E4C14"/>
    <w:rsid w:val="003F2D8C"/>
    <w:rsid w:val="003F49B3"/>
    <w:rsid w:val="003F539F"/>
    <w:rsid w:val="00422C1D"/>
    <w:rsid w:val="00426221"/>
    <w:rsid w:val="00431543"/>
    <w:rsid w:val="0043513D"/>
    <w:rsid w:val="00446089"/>
    <w:rsid w:val="00453A38"/>
    <w:rsid w:val="004608F2"/>
    <w:rsid w:val="00463103"/>
    <w:rsid w:val="004675D8"/>
    <w:rsid w:val="0047248F"/>
    <w:rsid w:val="00472E2A"/>
    <w:rsid w:val="004B0259"/>
    <w:rsid w:val="004C43F1"/>
    <w:rsid w:val="004E2C8C"/>
    <w:rsid w:val="004F2AB2"/>
    <w:rsid w:val="00506CE3"/>
    <w:rsid w:val="00512349"/>
    <w:rsid w:val="005205C2"/>
    <w:rsid w:val="00526918"/>
    <w:rsid w:val="00534FCD"/>
    <w:rsid w:val="005463FC"/>
    <w:rsid w:val="005507A6"/>
    <w:rsid w:val="00551575"/>
    <w:rsid w:val="00556033"/>
    <w:rsid w:val="00571F20"/>
    <w:rsid w:val="005A6EF2"/>
    <w:rsid w:val="005B5695"/>
    <w:rsid w:val="005B7FFE"/>
    <w:rsid w:val="005C0270"/>
    <w:rsid w:val="005D254C"/>
    <w:rsid w:val="005D4855"/>
    <w:rsid w:val="005E3B17"/>
    <w:rsid w:val="005E7379"/>
    <w:rsid w:val="005F0548"/>
    <w:rsid w:val="00607021"/>
    <w:rsid w:val="0062016D"/>
    <w:rsid w:val="00622125"/>
    <w:rsid w:val="00636247"/>
    <w:rsid w:val="0063744D"/>
    <w:rsid w:val="00650B5B"/>
    <w:rsid w:val="006758A2"/>
    <w:rsid w:val="00677156"/>
    <w:rsid w:val="00686C31"/>
    <w:rsid w:val="00687775"/>
    <w:rsid w:val="006B390F"/>
    <w:rsid w:val="006B6CC4"/>
    <w:rsid w:val="006C33C5"/>
    <w:rsid w:val="006E422D"/>
    <w:rsid w:val="006E4865"/>
    <w:rsid w:val="006F3127"/>
    <w:rsid w:val="006F4D65"/>
    <w:rsid w:val="006F6DE0"/>
    <w:rsid w:val="006F73EA"/>
    <w:rsid w:val="00731ACD"/>
    <w:rsid w:val="00736D56"/>
    <w:rsid w:val="00737AA5"/>
    <w:rsid w:val="0074361D"/>
    <w:rsid w:val="00744BAF"/>
    <w:rsid w:val="00744FD6"/>
    <w:rsid w:val="0075631C"/>
    <w:rsid w:val="00772430"/>
    <w:rsid w:val="007838EE"/>
    <w:rsid w:val="00792D8C"/>
    <w:rsid w:val="00796555"/>
    <w:rsid w:val="007A17AB"/>
    <w:rsid w:val="007C5A22"/>
    <w:rsid w:val="007C5FAD"/>
    <w:rsid w:val="007E3CEE"/>
    <w:rsid w:val="007E7FA4"/>
    <w:rsid w:val="0080394A"/>
    <w:rsid w:val="0080422E"/>
    <w:rsid w:val="008139D3"/>
    <w:rsid w:val="0081411B"/>
    <w:rsid w:val="008364DF"/>
    <w:rsid w:val="00842219"/>
    <w:rsid w:val="0087645F"/>
    <w:rsid w:val="00886017"/>
    <w:rsid w:val="008871B6"/>
    <w:rsid w:val="008C578C"/>
    <w:rsid w:val="008D64DB"/>
    <w:rsid w:val="008E5EBC"/>
    <w:rsid w:val="008E60DE"/>
    <w:rsid w:val="009162B3"/>
    <w:rsid w:val="00931E3F"/>
    <w:rsid w:val="00933D8D"/>
    <w:rsid w:val="00943DC1"/>
    <w:rsid w:val="009516C3"/>
    <w:rsid w:val="00962FAB"/>
    <w:rsid w:val="009635F9"/>
    <w:rsid w:val="009704DD"/>
    <w:rsid w:val="00970781"/>
    <w:rsid w:val="00974054"/>
    <w:rsid w:val="009A006B"/>
    <w:rsid w:val="009B1B53"/>
    <w:rsid w:val="009B4222"/>
    <w:rsid w:val="009B7515"/>
    <w:rsid w:val="009D2F40"/>
    <w:rsid w:val="009D63E5"/>
    <w:rsid w:val="009E2161"/>
    <w:rsid w:val="009F456C"/>
    <w:rsid w:val="009F47A9"/>
    <w:rsid w:val="00A06D87"/>
    <w:rsid w:val="00A2054B"/>
    <w:rsid w:val="00A21661"/>
    <w:rsid w:val="00A27B0B"/>
    <w:rsid w:val="00A327CF"/>
    <w:rsid w:val="00A44B1C"/>
    <w:rsid w:val="00A51ACB"/>
    <w:rsid w:val="00A5495E"/>
    <w:rsid w:val="00A619C8"/>
    <w:rsid w:val="00A770EA"/>
    <w:rsid w:val="00A93ADC"/>
    <w:rsid w:val="00A95BC7"/>
    <w:rsid w:val="00AB3389"/>
    <w:rsid w:val="00AC69F8"/>
    <w:rsid w:val="00AD0A70"/>
    <w:rsid w:val="00AD398C"/>
    <w:rsid w:val="00AD7EAB"/>
    <w:rsid w:val="00AE3B3C"/>
    <w:rsid w:val="00AF249A"/>
    <w:rsid w:val="00B018C8"/>
    <w:rsid w:val="00B0775F"/>
    <w:rsid w:val="00B13B13"/>
    <w:rsid w:val="00B226B6"/>
    <w:rsid w:val="00B31529"/>
    <w:rsid w:val="00B4418D"/>
    <w:rsid w:val="00B46FE9"/>
    <w:rsid w:val="00B47154"/>
    <w:rsid w:val="00B4762F"/>
    <w:rsid w:val="00B500A9"/>
    <w:rsid w:val="00B62010"/>
    <w:rsid w:val="00B654EA"/>
    <w:rsid w:val="00B7711C"/>
    <w:rsid w:val="00B7753D"/>
    <w:rsid w:val="00BA7428"/>
    <w:rsid w:val="00BC54B2"/>
    <w:rsid w:val="00BD12C6"/>
    <w:rsid w:val="00BD435D"/>
    <w:rsid w:val="00BF6D94"/>
    <w:rsid w:val="00C03B28"/>
    <w:rsid w:val="00C12B04"/>
    <w:rsid w:val="00C16174"/>
    <w:rsid w:val="00C3278A"/>
    <w:rsid w:val="00C37BBA"/>
    <w:rsid w:val="00C4210F"/>
    <w:rsid w:val="00C453C7"/>
    <w:rsid w:val="00C60F17"/>
    <w:rsid w:val="00C6776F"/>
    <w:rsid w:val="00C862C1"/>
    <w:rsid w:val="00C933F5"/>
    <w:rsid w:val="00CA16DC"/>
    <w:rsid w:val="00CA7381"/>
    <w:rsid w:val="00CB1ADD"/>
    <w:rsid w:val="00CB5248"/>
    <w:rsid w:val="00CE2F2A"/>
    <w:rsid w:val="00CF3619"/>
    <w:rsid w:val="00CF3CD9"/>
    <w:rsid w:val="00CF673D"/>
    <w:rsid w:val="00D03DAF"/>
    <w:rsid w:val="00D07260"/>
    <w:rsid w:val="00D12945"/>
    <w:rsid w:val="00D22164"/>
    <w:rsid w:val="00D26790"/>
    <w:rsid w:val="00D26F61"/>
    <w:rsid w:val="00D42D7C"/>
    <w:rsid w:val="00D44F7C"/>
    <w:rsid w:val="00D462A1"/>
    <w:rsid w:val="00D5042E"/>
    <w:rsid w:val="00D76638"/>
    <w:rsid w:val="00D82F6B"/>
    <w:rsid w:val="00D85872"/>
    <w:rsid w:val="00D876DC"/>
    <w:rsid w:val="00D92163"/>
    <w:rsid w:val="00D95224"/>
    <w:rsid w:val="00D96432"/>
    <w:rsid w:val="00D96B37"/>
    <w:rsid w:val="00DC0626"/>
    <w:rsid w:val="00DD078B"/>
    <w:rsid w:val="00DF1E1D"/>
    <w:rsid w:val="00DF367B"/>
    <w:rsid w:val="00E0406A"/>
    <w:rsid w:val="00E3583C"/>
    <w:rsid w:val="00E4230E"/>
    <w:rsid w:val="00E42E62"/>
    <w:rsid w:val="00E45B47"/>
    <w:rsid w:val="00E540CB"/>
    <w:rsid w:val="00E5576C"/>
    <w:rsid w:val="00E63111"/>
    <w:rsid w:val="00E65BC9"/>
    <w:rsid w:val="00E716B0"/>
    <w:rsid w:val="00E74727"/>
    <w:rsid w:val="00E74B97"/>
    <w:rsid w:val="00E76517"/>
    <w:rsid w:val="00E92B44"/>
    <w:rsid w:val="00EA4E39"/>
    <w:rsid w:val="00EB2E33"/>
    <w:rsid w:val="00EC1E86"/>
    <w:rsid w:val="00EC2FC8"/>
    <w:rsid w:val="00ED0225"/>
    <w:rsid w:val="00ED0370"/>
    <w:rsid w:val="00F175F4"/>
    <w:rsid w:val="00F2278B"/>
    <w:rsid w:val="00F22914"/>
    <w:rsid w:val="00F300D4"/>
    <w:rsid w:val="00F36D73"/>
    <w:rsid w:val="00F56937"/>
    <w:rsid w:val="00F67991"/>
    <w:rsid w:val="00F71430"/>
    <w:rsid w:val="00F77891"/>
    <w:rsid w:val="00F81C7D"/>
    <w:rsid w:val="00F862AE"/>
    <w:rsid w:val="00F87B24"/>
    <w:rsid w:val="00F938FF"/>
    <w:rsid w:val="00FA04EF"/>
    <w:rsid w:val="00FC0B81"/>
    <w:rsid w:val="00FC37A0"/>
    <w:rsid w:val="00FD486A"/>
    <w:rsid w:val="00FE4152"/>
    <w:rsid w:val="00FF01C7"/>
    <w:rsid w:val="00FF131B"/>
    <w:rsid w:val="00FF1BE6"/>
    <w:rsid w:val="00FF6208"/>
    <w:rsid w:val="00FF65E1"/>
    <w:rsid w:val="00FF7808"/>
    <w:rsid w:val="00FF7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515">
      <v:stroke endarrow="block"/>
    </o:shapedefaults>
    <o:shapelayout v:ext="edit">
      <o:idmap v:ext="edit" data="1,36"/>
      <o:rules v:ext="edit">
        <o:r id="V:Rule248" type="connector" idref="#_x0000_s37423">
          <o:proxy start="" idref="#_x0000_s37415" connectloc="3"/>
          <o:proxy end="" idref="#_x0000_s37419" connectloc="0"/>
        </o:r>
        <o:r id="V:Rule249" type="connector" idref="#_x0000_s1753"/>
        <o:r id="V:Rule250" type="connector" idref="#_x0000_s37409">
          <o:proxy start="" idref="#_x0000_s37400" connectloc="2"/>
          <o:proxy end="" idref="#_x0000_s37402" connectloc="0"/>
        </o:r>
        <o:r id="V:Rule251" type="connector" idref="#_x0000_s1332"/>
        <o:r id="V:Rule252" type="connector" idref="#_x0000_s37453">
          <o:proxy end="" idref="#_x0000_s37426" connectloc="0"/>
        </o:r>
        <o:r id="V:Rule253" type="connector" idref="#_x0000_s37225"/>
        <o:r id="V:Rule254" type="connector" idref="#_x0000_s36942"/>
        <o:r id="V:Rule255" type="connector" idref="#_x0000_s37282"/>
        <o:r id="V:Rule256" type="connector" idref="#_x0000_s36989">
          <o:proxy start="" idref="#_x0000_s36980" connectloc="1"/>
          <o:proxy end="" idref="#_x0000_s36988" connectloc="3"/>
        </o:r>
        <o:r id="V:Rule257" type="connector" idref="#_x0000_s37234"/>
        <o:r id="V:Rule258" type="connector" idref="#_x0000_s37203"/>
        <o:r id="V:Rule259" type="connector" idref="#_x0000_s1329"/>
        <o:r id="V:Rule260" type="connector" idref="#_x0000_s37224"/>
        <o:r id="V:Rule261" type="connector" idref="#_x0000_s37220"/>
        <o:r id="V:Rule262" type="connector" idref="#_x0000_s37306"/>
        <o:r id="V:Rule263" type="connector" idref="#_x0000_s37221"/>
        <o:r id="V:Rule264" type="connector" idref="#_x0000_s37296"/>
        <o:r id="V:Rule265" type="connector" idref="#_x0000_s37301"/>
        <o:r id="V:Rule266" type="connector" idref="#_x0000_s1359"/>
        <o:r id="V:Rule267" type="connector" idref="#_x0000_s37227"/>
        <o:r id="V:Rule268" type="connector" idref="#_x0000_s1670"/>
        <o:r id="V:Rule269" type="connector" idref="#_x0000_s1381">
          <o:proxy start="" idref="#_x0000_s1375" connectloc="2"/>
          <o:proxy end="" idref="#_x0000_s1376" connectloc="0"/>
        </o:r>
        <o:r id="V:Rule270" type="connector" idref="#_x0000_s37288"/>
        <o:r id="V:Rule271" type="connector" idref="#_x0000_s1454">
          <o:proxy start="" idref="#_x0000_s1448" connectloc="2"/>
          <o:proxy end="" idref="#_x0000_s1449" connectloc="0"/>
        </o:r>
        <o:r id="V:Rule272" type="connector" idref="#_x0000_s37396">
          <o:proxy start="" idref="#_x0000_s37391" connectloc="2"/>
          <o:proxy end="" idref="#_x0000_s37392" connectloc="0"/>
        </o:r>
        <o:r id="V:Rule273" type="connector" idref="#_x0000_s1602"/>
        <o:r id="V:Rule274" type="connector" idref="#_x0000_s1378">
          <o:proxy start="" idref="#_x0000_s1372" connectloc="2"/>
          <o:proxy end="" idref="#_x0000_s1373" connectloc="0"/>
        </o:r>
        <o:r id="V:Rule275" type="connector" idref="#_x0000_s37196"/>
        <o:r id="V:Rule276" type="connector" idref="#_x0000_s37198"/>
        <o:r id="V:Rule277" type="connector" idref="#_x0000_s1442">
          <o:proxy start="" idref="#_x0000_s1438" connectloc="3"/>
          <o:proxy end="" idref="#_x0000_s1439" connectloc="1"/>
        </o:r>
        <o:r id="V:Rule278" type="connector" idref="#_x0000_s37305"/>
        <o:r id="V:Rule279" type="connector" idref="#_x0000_s37394">
          <o:proxy start="" idref="#_x0000_s37389" connectloc="2"/>
          <o:proxy end="" idref="#_x0000_s37390" connectloc="1"/>
        </o:r>
        <o:r id="V:Rule280" type="connector" idref="#_x0000_s37285"/>
        <o:r id="V:Rule281" type="connector" idref="#_x0000_s1675"/>
        <o:r id="V:Rule282" type="connector" idref="#_x0000_s1761"/>
        <o:r id="V:Rule283" type="connector" idref="#_x0000_s1349"/>
        <o:r id="V:Rule284" type="connector" idref="#_x0000_s37309"/>
        <o:r id="V:Rule285" type="connector" idref="#_x0000_s37229"/>
        <o:r id="V:Rule286" type="connector" idref="#_x0000_s36932">
          <o:proxy start="" idref="#_x0000_s36926" connectloc="2"/>
          <o:proxy end="" idref="#_x0000_s36928" connectloc="0"/>
        </o:r>
        <o:r id="V:Rule287" type="connector" idref="#_x0000_s1759"/>
        <o:r id="V:Rule288" type="connector" idref="#_x0000_s37235"/>
        <o:r id="V:Rule289" type="connector" idref="#_x0000_s1366"/>
        <o:r id="V:Rule290" type="connector" idref="#_x0000_s37216"/>
        <o:r id="V:Rule291" type="connector" idref="#_x0000_s36930"/>
        <o:r id="V:Rule292" type="connector" idref="#_x0000_s37412">
          <o:proxy start="" idref="#_x0000_s37403" connectloc="2"/>
          <o:proxy end="" idref="#_x0000_s37404" connectloc="0"/>
        </o:r>
        <o:r id="V:Rule293" type="connector" idref="#_x0000_s36982">
          <o:proxy start="" idref="#_x0000_s36972" connectloc="2"/>
          <o:proxy end="" idref="#_x0000_s36980" connectloc="0"/>
        </o:r>
        <o:r id="V:Rule294" type="connector" idref="#_x0000_s37304"/>
        <o:r id="V:Rule295" type="connector" idref="#_x0000_s36976">
          <o:proxy start="" idref="#_x0000_s36970" connectloc="2"/>
          <o:proxy end="" idref="#_x0000_s36975" connectloc="0"/>
        </o:r>
        <o:r id="V:Rule296" type="connector" idref="#_x0000_s37242"/>
        <o:r id="V:Rule297" type="connector" idref="#_x0000_s1440">
          <o:proxy start="" idref="#_x0000_s1436" connectloc="3"/>
          <o:proxy end="" idref="#_x0000_s1437" connectloc="1"/>
        </o:r>
        <o:r id="V:Rule298" type="connector" idref="#_x0000_s37177"/>
        <o:r id="V:Rule299" type="connector" idref="#_x0000_s37446">
          <o:proxy start="" idref="#_x0000_s37424" connectloc="2"/>
          <o:proxy end="" idref="#_x0000_s37444" connectloc="0"/>
        </o:r>
        <o:r id="V:Rule300" type="connector" idref="#_x0000_s36944">
          <o:proxy end="" idref="#_x0000_s36928" connectloc="2"/>
        </o:r>
        <o:r id="V:Rule301" type="connector" idref="#_x0000_s36945">
          <o:proxy end="" idref="#_x0000_s36929" connectloc="2"/>
        </o:r>
        <o:r id="V:Rule302" type="connector" idref="#_x0000_s1750"/>
        <o:r id="V:Rule303" type="connector" idref="#_x0000_s1604"/>
        <o:r id="V:Rule304" type="connector" idref="#_x0000_s36939">
          <o:proxy start="" idref="#_x0000_s36929" connectloc="3"/>
          <o:proxy end="" idref="#_x0000_s36952" connectloc="1"/>
        </o:r>
        <o:r id="V:Rule305" type="connector" idref="#_x0000_s37397">
          <o:proxy start="" idref="#_x0000_s37393" connectloc="2"/>
          <o:proxy end="" idref="#_x0000_s37399" connectloc="0"/>
        </o:r>
        <o:r id="V:Rule306" type="connector" idref="#_x0000_s36937">
          <o:proxy start="" idref="#_x0000_s36927" connectloc="3"/>
          <o:proxy end="" idref="#_x0000_s36928" connectloc="1"/>
        </o:r>
        <o:r id="V:Rule307" type="connector" idref="#_x0000_s37245"/>
        <o:r id="V:Rule308" type="connector" idref="#_x0000_s36978">
          <o:proxy start="" idref="#_x0000_s36975" connectloc="2"/>
          <o:proxy end="" idref="#_x0000_s36977" connectloc="0"/>
        </o:r>
        <o:r id="V:Rule309" type="connector" idref="#_x0000_s1362"/>
        <o:r id="V:Rule310" type="connector" idref="#_x0000_s37455">
          <o:proxy start="" idref="#_x0000_s37454" connectloc="2"/>
          <o:proxy end="" idref="#_x0000_s37391" connectloc="0"/>
        </o:r>
        <o:r id="V:Rule311" type="connector" idref="#_x0000_s37202"/>
        <o:r id="V:Rule312" type="connector" idref="#_x0000_s37210"/>
        <o:r id="V:Rule313" type="connector" idref="#_x0000_s1671"/>
        <o:r id="V:Rule314" type="connector" idref="#_x0000_s1453">
          <o:proxy start="" idref="#_x0000_s1447" connectloc="2"/>
          <o:proxy end="" idref="#_x0000_s1448" connectloc="0"/>
        </o:r>
        <o:r id="V:Rule315" type="connector" idref="#_x0000_s37248"/>
        <o:r id="V:Rule316" type="connector" idref="#_x0000_s37239"/>
        <o:r id="V:Rule317" type="connector" idref="#_x0000_s36933">
          <o:proxy start="" idref="#_x0000_s36926" connectloc="1"/>
          <o:proxy end="" idref="#_x0000_s36927" connectloc="0"/>
        </o:r>
        <o:r id="V:Rule318" type="connector" idref="#_x0000_s37209"/>
        <o:r id="V:Rule319" type="connector" idref="#_x0000_s1352"/>
        <o:r id="V:Rule320" type="connector" idref="#_x0000_s1757"/>
        <o:r id="V:Rule321" type="connector" idref="#_x0000_s36961">
          <o:proxy start="" idref="#_x0000_s36958" connectloc="2"/>
          <o:proxy end="" idref="#_x0000_s36960" connectloc="0"/>
        </o:r>
        <o:r id="V:Rule322" type="connector" idref="#_x0000_s37458">
          <o:proxy start="" idref="#_x0000_s37454" connectloc="3"/>
          <o:proxy end="" idref="#_x0000_s37425" connectloc="0"/>
        </o:r>
        <o:r id="V:Rule323" type="connector" idref="#_x0000_s37308"/>
        <o:r id="V:Rule324" type="connector" idref="#_x0000_s37432">
          <o:proxy start="" idref="#_x0000_s37427" connectloc="2"/>
          <o:proxy end="" idref="#_x0000_s37429" connectloc="0"/>
        </o:r>
        <o:r id="V:Rule325" type="connector" idref="#_x0000_s37422">
          <o:proxy start="" idref="#_x0000_s37415" connectloc="1"/>
          <o:proxy end="" idref="#_x0000_s37418" connectloc="0"/>
        </o:r>
        <o:r id="V:Rule326" type="connector" idref="#_x0000_s37283"/>
        <o:r id="V:Rule327" type="connector" idref="#_x0000_s1350"/>
        <o:r id="V:Rule328" type="connector" idref="#_x0000_s37443">
          <o:proxy start="" idref="#_x0000_s37424" connectloc="0"/>
        </o:r>
        <o:r id="V:Rule329" type="connector" idref="#_x0000_s36943">
          <o:proxy end="" idref="#_x0000_s36927" connectloc="2"/>
        </o:r>
        <o:r id="V:Rule330" type="connector" idref="#_x0000_s37291"/>
        <o:r id="V:Rule331" type="connector" idref="#_x0000_s37451">
          <o:proxy start="" idref="#_x0000_s37418" connectloc="2"/>
        </o:r>
        <o:r id="V:Rule332" type="connector" idref="#_x0000_s37408">
          <o:proxy start="" idref="#_x0000_s37399" connectloc="1"/>
          <o:proxy end="" idref="#_x0000_s37400" connectloc="0"/>
        </o:r>
        <o:r id="V:Rule333" type="connector" idref="#_x0000_s37176"/>
        <o:r id="V:Rule334" type="connector" idref="#_x0000_s37226"/>
        <o:r id="V:Rule335" type="connector" idref="#_x0000_s1346"/>
        <o:r id="V:Rule336" type="connector" idref="#_x0000_s36991">
          <o:proxy start="" idref="#_x0000_s36985" connectloc="1"/>
          <o:proxy end="" idref="#_x0000_s36990" connectloc="3"/>
        </o:r>
        <o:r id="V:Rule337" type="connector" idref="#_x0000_s36959">
          <o:proxy start="" idref="#_x0000_s36957" connectloc="2"/>
          <o:proxy end="" idref="#_x0000_s36958" connectloc="0"/>
        </o:r>
        <o:r id="V:Rule338" type="connector" idref="#_x0000_s37223"/>
        <o:r id="V:Rule339" type="connector" idref="#_x0000_s1679"/>
        <o:r id="V:Rule340" type="connector" idref="#_x0000_s1755"/>
        <o:r id="V:Rule341" type="connector" idref="#_x0000_s37192"/>
        <o:r id="V:Rule342" type="connector" idref="#_x0000_s36996">
          <o:proxy start="" idref="#_x0000_s36993" connectloc="3"/>
          <o:proxy end="" idref="#_x0000_s36962" connectloc="1"/>
        </o:r>
        <o:r id="V:Rule343" type="connector" idref="#_x0000_s37178"/>
        <o:r id="V:Rule344" type="connector" idref="#_x0000_s37302"/>
        <o:r id="V:Rule345" type="connector" idref="#_x0000_s36935"/>
        <o:r id="V:Rule346" type="connector" idref="#_x0000_s37287"/>
        <o:r id="V:Rule347" type="connector" idref="#_x0000_s37218"/>
        <o:r id="V:Rule348" type="connector" idref="#_x0000_s37431">
          <o:proxy start="" idref="#_x0000_s37426" connectloc="1"/>
          <o:proxy end="" idref="#_x0000_s37427" connectloc="0"/>
        </o:r>
        <o:r id="V:Rule349" type="connector" idref="#_x0000_s1347"/>
        <o:r id="V:Rule350" type="connector" idref="#_x0000_s37289"/>
        <o:r id="V:Rule351" type="connector" idref="#_x0000_s36941"/>
        <o:r id="V:Rule352" type="connector" idref="#_x0000_s1684"/>
        <o:r id="V:Rule353" type="connector" idref="#_x0000_s37416"/>
        <o:r id="V:Rule354" type="connector" idref="#_x0000_s1682"/>
        <o:r id="V:Rule355" type="connector" idref="#_x0000_s37183"/>
        <o:r id="V:Rule356" type="connector" idref="#_x0000_s37448"/>
        <o:r id="V:Rule357" type="connector" idref="#_x0000_s36934"/>
        <o:r id="V:Rule358" type="connector" idref="#_x0000_s37219"/>
        <o:r id="V:Rule359" type="connector" idref="#_x0000_s1360"/>
        <o:r id="V:Rule360" type="connector" idref="#_x0000_s1363"/>
        <o:r id="V:Rule361" type="connector" idref="#_x0000_s1456">
          <o:proxy start="" idref="#_x0000_s1450" connectloc="2"/>
          <o:proxy end="" idref="#_x0000_s1451" connectloc="0"/>
        </o:r>
        <o:r id="V:Rule362" type="connector" idref="#_x0000_s37398">
          <o:proxy start="" idref="#_x0000_s37392" connectloc="2"/>
          <o:proxy end="" idref="#_x0000_s37393" connectloc="0"/>
        </o:r>
        <o:r id="V:Rule363" type="connector" idref="#_x0000_s1380">
          <o:proxy start="" idref="#_x0000_s1374" connectloc="2"/>
          <o:proxy end="" idref="#_x0000_s1375" connectloc="0"/>
        </o:r>
        <o:r id="V:Rule364" type="connector" idref="#_x0000_s37217"/>
        <o:r id="V:Rule365" type="connector" idref="#_x0000_s37407">
          <o:proxy start="" idref="#_x0000_s37399" connectloc="3"/>
          <o:proxy end="" idref="#_x0000_s37401" connectloc="0"/>
        </o:r>
        <o:r id="V:Rule366" type="connector" idref="#_x0000_s37280"/>
        <o:r id="V:Rule367" type="connector" idref="#_x0000_s37243"/>
        <o:r id="V:Rule368" type="connector" idref="#_x0000_s1331"/>
        <o:r id="V:Rule369" type="connector" idref="#_x0000_s1678"/>
        <o:r id="V:Rule370" type="connector" idref="#_x0000_s37205"/>
        <o:r id="V:Rule371" type="connector" idref="#_x0000_s37182"/>
        <o:r id="V:Rule372" type="connector" idref="#_x0000_s37244"/>
        <o:r id="V:Rule373" type="connector" idref="#_x0000_s37197"/>
        <o:r id="V:Rule374" type="connector" idref="#_x0000_s37212"/>
        <o:r id="V:Rule375" type="connector" idref="#_x0000_s1358"/>
        <o:r id="V:Rule376" type="connector" idref="#_x0000_s37201"/>
        <o:r id="V:Rule377" type="connector" idref="#_x0000_s1351"/>
        <o:r id="V:Rule378" type="connector" idref="#_x0000_s37240"/>
        <o:r id="V:Rule379" type="connector" idref="#_x0000_s1441">
          <o:proxy start="" idref="#_x0000_s1437" connectloc="3"/>
          <o:proxy end="" idref="#_x0000_s1438" connectloc="1"/>
        </o:r>
        <o:r id="V:Rule380" type="connector" idref="#_x0000_s1384">
          <o:proxy start="" idref="#_x0000_s1377" connectloc="2"/>
          <o:proxy end="" idref="#_x0000_s1383" connectloc="0"/>
        </o:r>
        <o:r id="V:Rule381" type="connector" idref="#_x0000_s37185"/>
        <o:r id="V:Rule382" type="connector" idref="#_x0000_s37456">
          <o:proxy start="" idref="#_x0000_s37430" connectloc="2"/>
          <o:proxy end="" idref="#_x0000_s37442" connectloc="1"/>
        </o:r>
        <o:r id="V:Rule383" type="connector" idref="#_x0000_s37298"/>
        <o:r id="V:Rule384" type="connector" idref="#_x0000_s37433">
          <o:proxy start="" idref="#_x0000_s37426" connectloc="3"/>
          <o:proxy end="" idref="#_x0000_s37428" connectloc="0"/>
        </o:r>
        <o:r id="V:Rule385" type="connector" idref="#_x0000_s37450">
          <o:proxy start="" idref="#_x0000_s37445" connectloc="2"/>
        </o:r>
        <o:r id="V:Rule386" type="connector" idref="#_x0000_s37310"/>
        <o:r id="V:Rule387" type="connector" idref="#_x0000_s37200"/>
        <o:r id="V:Rule388" type="connector" idref="#_x0000_s1339"/>
        <o:r id="V:Rule389" type="connector" idref="#_x0000_s1455">
          <o:proxy start="" idref="#_x0000_s1449" connectloc="2"/>
          <o:proxy end="" idref="#_x0000_s1450" connectloc="0"/>
        </o:r>
        <o:r id="V:Rule390" type="connector" idref="#_x0000_s1341"/>
        <o:r id="V:Rule391" type="connector" idref="#_x0000_s37410">
          <o:proxy start="" idref="#_x0000_s37401" connectloc="2"/>
          <o:proxy end="" idref="#_x0000_s37402" connectloc="0"/>
        </o:r>
        <o:r id="V:Rule392" type="connector" idref="#_x0000_s37207"/>
        <o:r id="V:Rule393" type="connector" idref="#_x0000_s37323"/>
        <o:r id="V:Rule394" type="connector" idref="#_x0000_s37236"/>
        <o:r id="V:Rule395" type="connector" idref="#_x0000_s37238"/>
        <o:r id="V:Rule396" type="connector" idref="#_x0000_s1606"/>
        <o:r id="V:Rule397" type="connector" idref="#_x0000_s37292"/>
        <o:r id="V:Rule398" type="connector" idref="#_x0000_s37206"/>
        <o:r id="V:Rule399" type="connector" idref="#_x0000_s36968">
          <o:proxy start="" idref="#_x0000_s36962" connectloc="2"/>
        </o:r>
        <o:r id="V:Rule400" type="connector" idref="#_x0000_s1605"/>
        <o:r id="V:Rule401" type="connector" idref="#_x0000_s37246"/>
        <o:r id="V:Rule402" type="connector" idref="#_x0000_s1340"/>
        <o:r id="V:Rule403" type="connector" idref="#_x0000_s1674"/>
        <o:r id="V:Rule404" type="connector" idref="#_x0000_s37299"/>
        <o:r id="V:Rule405" type="connector" idref="#_x0000_s36971">
          <o:proxy start="" idref="#_x0000_s36969" connectloc="2"/>
          <o:proxy end="" idref="#_x0000_s36970" connectloc="0"/>
        </o:r>
        <o:r id="V:Rule406" type="connector" idref="#_x0000_s36986">
          <o:proxy start="" idref="#_x0000_s36983" connectloc="2"/>
          <o:proxy end="" idref="#_x0000_s36985" connectloc="0"/>
        </o:r>
        <o:r id="V:Rule407" type="connector" idref="#_x0000_s1379">
          <o:proxy start="" idref="#_x0000_s1373" connectloc="2"/>
          <o:proxy end="" idref="#_x0000_s1374" connectloc="0"/>
        </o:r>
        <o:r id="V:Rule408" type="connector" idref="#_x0000_s37222"/>
        <o:r id="V:Rule409" type="connector" idref="#_x0000_s37232"/>
        <o:r id="V:Rule410" type="connector" idref="#_x0000_s1348"/>
        <o:r id="V:Rule411" type="connector" idref="#_x0000_s37295"/>
        <o:r id="V:Rule412" type="connector" idref="#_x0000_s36931"/>
        <o:r id="V:Rule413" type="connector" idref="#_x0000_s37417"/>
        <o:r id="V:Rule414" type="connector" idref="#_x0000_s36936"/>
        <o:r id="V:Rule415" type="connector" idref="#_x0000_s1355"/>
        <o:r id="V:Rule416" type="connector" idref="#_x0000_s1752"/>
        <o:r id="V:Rule417" type="connector" idref="#_x0000_s1760"/>
        <o:r id="V:Rule418" type="connector" idref="#_x0000_s37241"/>
        <o:r id="V:Rule419" type="connector" idref="#_x0000_s37179"/>
        <o:r id="V:Rule420" type="connector" idref="#_x0000_s37395">
          <o:proxy start="" idref="#_x0000_s37390" connectloc="4"/>
          <o:proxy end="" idref="#_x0000_s37454" connectloc="0"/>
        </o:r>
        <o:r id="V:Rule421" type="connector" idref="#_x0000_s37181"/>
        <o:r id="V:Rule422" type="connector" idref="#_x0000_s1669"/>
        <o:r id="V:Rule423" type="connector" idref="#_x0000_s36967">
          <o:proxy start="" idref="#_x0000_s36966" connectloc="2"/>
          <o:proxy end="" idref="#_x0000_s36962" connectloc="0"/>
        </o:r>
        <o:r id="V:Rule424" type="connector" idref="#_x0000_s37175"/>
        <o:r id="V:Rule425" type="connector" idref="#_x0000_s37281"/>
        <o:r id="V:Rule426" type="connector" idref="#_x0000_s37294"/>
        <o:r id="V:Rule427" type="connector" idref="#_x0000_s1452">
          <o:proxy start="" idref="#_x0000_s1446" connectloc="2"/>
          <o:proxy end="" idref="#_x0000_s1447" connectloc="0"/>
        </o:r>
        <o:r id="V:Rule428" type="connector" idref="#_x0000_s37452">
          <o:proxy start="" idref="#_x0000_s37419" connectloc="2"/>
        </o:r>
        <o:r id="V:Rule429" type="connector" idref="#_x0000_s37189"/>
        <o:r id="V:Rule430" type="connector" idref="#_x0000_s1382">
          <o:proxy start="" idref="#_x0000_s1376" connectloc="2"/>
          <o:proxy end="" idref="#_x0000_s1377" connectloc="0"/>
        </o:r>
        <o:r id="V:Rule431" type="connector" idref="#_x0000_s36987">
          <o:proxy start="" idref="#_x0000_s36977" connectloc="2"/>
          <o:proxy end="" idref="#_x0000_s36983" connectloc="3"/>
        </o:r>
        <o:r id="V:Rule432" type="connector" idref="#_x0000_s36938">
          <o:proxy start="" idref="#_x0000_s36928" connectloc="3"/>
          <o:proxy end="" idref="#_x0000_s36929" connectloc="1"/>
        </o:r>
        <o:r id="V:Rule433" type="connector" idref="#_x0000_s36973">
          <o:proxy start="" idref="#_x0000_s36970" connectloc="1"/>
          <o:proxy end="" idref="#_x0000_s36972" connectloc="3"/>
        </o:r>
        <o:r id="V:Rule434" type="connector" idref="#_x0000_s37199"/>
        <o:r id="V:Rule435" type="connector" idref="#_x0000_s37208"/>
        <o:r id="V:Rule436" type="connector" idref="#_x0000_s37413">
          <o:proxy start="" idref="#_x0000_s37404" connectloc="2"/>
          <o:proxy end="" idref="#_x0000_s37405" connectloc="0"/>
        </o:r>
        <o:r id="V:Rule437" type="connector" idref="#_x0000_s37293"/>
        <o:r id="V:Rule438" type="connector" idref="#_x0000_s37247"/>
        <o:r id="V:Rule439" type="connector" idref="#_x0000_s36951">
          <o:proxy end="" idref="#_x0000_s36950" connectloc="2"/>
        </o:r>
        <o:r id="V:Rule440" type="connector" idref="#_x0000_s36974">
          <o:proxy start="" idref="#_x0000_s36963" connectloc="4"/>
          <o:proxy end="" idref="#_x0000_s36972" connectloc="1"/>
        </o:r>
        <o:r id="V:Rule441" type="connector" idref="#_x0000_s37214"/>
        <o:r id="V:Rule442" type="connector" idref="#_x0000_s37228"/>
        <o:r id="V:Rule443" type="connector" idref="#_x0000_s36994">
          <o:proxy start="" idref="#_x0000_s36965" connectloc="3"/>
          <o:proxy end="" idref="#_x0000_s36993" connectloc="0"/>
        </o:r>
        <o:r id="V:Rule444" type="connector" idref="#_x0000_s37188"/>
        <o:r id="V:Rule445" type="connector" idref="#_x0000_s37411">
          <o:proxy start="" idref="#_x0000_s37402" connectloc="2"/>
          <o:proxy end="" idref="#_x0000_s37403" connectloc="0"/>
        </o:r>
        <o:r id="V:Rule446" type="connector" idref="#_x0000_s1354"/>
        <o:r id="V:Rule447" type="connector" idref="#_x0000_s1356"/>
        <o:r id="V:Rule448" type="connector" idref="#_x0000_s37421">
          <o:proxy start="" idref="#_x0000_s37415" connectloc="0"/>
        </o:r>
        <o:r id="V:Rule449" type="connector" idref="#_x0000_s37297"/>
        <o:r id="V:Rule450" type="connector" idref="#_x0000_s37307"/>
        <o:r id="V:Rule451" type="connector" idref="#_x0000_s37230"/>
        <o:r id="V:Rule452" type="connector" idref="#_x0000_s37237"/>
        <o:r id="V:Rule453" type="connector" idref="#_x0000_s37449"/>
        <o:r id="V:Rule454" type="connector" idref="#_x0000_s1364"/>
        <o:r id="V:Rule455" type="connector" idref="#_x0000_s1673"/>
        <o:r id="V:Rule456" type="connector" idref="#_x0000_s37286"/>
        <o:r id="V:Rule457" type="connector" idref="#_x0000_s37211"/>
        <o:r id="V:Rule458" type="connector" idref="#_x0000_s37441">
          <o:proxy start="" idref="#_x0000_s37428" connectloc="2"/>
          <o:proxy end="" idref="#_x0000_s37430" connectloc="0"/>
        </o:r>
        <o:r id="V:Rule459" type="connector" idref="#_x0000_s36964">
          <o:proxy start="" idref="#_x0000_s36960" connectloc="2"/>
          <o:proxy end="" idref="#_x0000_s36963" connectloc="1"/>
        </o:r>
        <o:r id="V:Rule460" type="connector" idref="#_x0000_s37284"/>
        <o:r id="V:Rule461" type="connector" idref="#_x0000_s37180"/>
        <o:r id="V:Rule462" type="connector" idref="#_x0000_s1680"/>
        <o:r id="V:Rule463" type="connector" idref="#_x0000_s37434">
          <o:proxy start="" idref="#_x0000_s37429" connectloc="2"/>
          <o:proxy end="" idref="#_x0000_s37428" connectloc="0"/>
        </o:r>
        <o:r id="V:Rule464" type="connector" idref="#_x0000_s37204"/>
        <o:r id="V:Rule465" type="connector" idref="#_x0000_s37303"/>
        <o:r id="V:Rule466" type="connector" idref="#_x0000_s37420">
          <o:proxy start="" idref="#_x0000_s37406" connectloc="2"/>
        </o:r>
        <o:r id="V:Rule467" type="connector" idref="#_x0000_s1751"/>
        <o:r id="V:Rule468" type="connector" idref="#_x0000_s37457">
          <o:proxy start="" idref="#_x0000_s37442" connectloc="4"/>
          <o:proxy end="" idref="#_x0000_s37454" connectloc="1"/>
        </o:r>
        <o:r id="V:Rule469" type="connector" idref="#_x0000_s36940"/>
        <o:r id="V:Rule470" type="connector" idref="#_x0000_s37447">
          <o:proxy start="" idref="#_x0000_s37444" connectloc="2"/>
          <o:proxy end="" idref="#_x0000_s37445" connectloc="0"/>
        </o:r>
        <o:r id="V:Rule471" type="connector" idref="#_x0000_s1683"/>
        <o:r id="V:Rule472" type="connector" idref="#_x0000_s37231"/>
        <o:r id="V:Rule473" type="connector" idref="#_x0000_s1342"/>
        <o:r id="V:Rule474" type="connector" idref="#_x0000_s37414">
          <o:proxy start="" idref="#_x0000_s37405" connectloc="2"/>
          <o:proxy end="" idref="#_x0000_s37406" connectloc="0"/>
        </o:r>
        <o:r id="V:Rule475" type="connector" idref="#_x0000_s37187"/>
        <o:r id="V:Rule476" type="connector" idref="#_x0000_s37290"/>
        <o:r id="V:Rule477" type="connector" idref="#_x0000_s37193"/>
        <o:r id="V:Rule478" type="connector" idref="#_x0000_s1333"/>
        <o:r id="V:Rule479" type="connector" idref="#_x0000_s1754"/>
        <o:r id="V:Rule480" type="connector" idref="#_x0000_s37191"/>
        <o:r id="V:Rule481" type="connector" idref="#_x0000_s37215"/>
        <o:r id="V:Rule482" type="connector" idref="#_x0000_s37194"/>
        <o:r id="V:Rule483" type="connector" idref="#_x0000_s36981">
          <o:proxy start="" idref="#_x0000_s36977" connectloc="1"/>
          <o:proxy end="" idref="#_x0000_s36980" connectloc="3"/>
        </o:r>
        <o:r id="V:Rule484" type="connector" idref="#_x0000_s37186"/>
        <o:r id="V:Rule485" type="connector" idref="#_x0000_s36979">
          <o:proxy start="" idref="#_x0000_s36963" connectloc="3"/>
          <o:proxy end="" idref="#_x0000_s36977" connectloc="0"/>
        </o:r>
        <o:r id="V:Rule486" type="connector" idref="#_x0000_s37233"/>
        <o:r id="V:Rule487" type="connector" idref="#_x0000_s36984">
          <o:proxy start="" idref="#_x0000_s36980" connectloc="2"/>
          <o:proxy end="" idref="#_x0000_s36983" connectloc="0"/>
        </o:r>
        <o:r id="V:Rule488" type="connector" idref="#_x0000_s37213"/>
        <o:r id="V:Rule489" type="connector" idref="#_x0000_s36992">
          <o:proxy start="" idref="#_x0000_s36965" connectloc="4"/>
          <o:proxy end="" idref="#_x0000_s36962" connectloc="1"/>
        </o:r>
        <o:r id="V:Rule490" type="connector" idref="#_x0000_s37300"/>
        <o:r id="V:Rule491" type="connector" idref="#_x0000_s36995">
          <o:proxy start="" idref="#_x0000_s36963" connectloc="4"/>
          <o:proxy end="" idref="#_x0000_s36993" connectloc="1"/>
        </o:r>
        <o:r id="V:Rule492" type="connector" idref="#_x0000_s37184"/>
        <o:r id="V:Rule493" type="connector" idref="#_x0000_s37195"/>
        <o:r id="V:Rule494" type="connector" idref="#_x0000_s37190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F9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62A1"/>
    <w:pPr>
      <w:spacing w:after="0" w:line="240" w:lineRule="auto"/>
    </w:pPr>
  </w:style>
  <w:style w:type="paragraph" w:customStyle="1" w:styleId="1">
    <w:name w:val="Обычный1"/>
    <w:rsid w:val="00C60F17"/>
    <w:pPr>
      <w:widowControl w:val="0"/>
      <w:spacing w:before="60" w:after="60" w:line="240" w:lineRule="auto"/>
      <w:ind w:firstLine="720"/>
      <w:jc w:val="both"/>
    </w:pPr>
    <w:rPr>
      <w:rFonts w:ascii="Peterburg" w:eastAsia="Times New Roman" w:hAnsi="Peterburg" w:cs="Times New Roman"/>
      <w:snapToGrid w:val="0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3D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D8D"/>
    <w:rPr>
      <w:rFonts w:ascii="Tahoma" w:eastAsia="Calibri" w:hAnsi="Tahoma" w:cs="Tahoma"/>
      <w:sz w:val="16"/>
      <w:szCs w:val="16"/>
    </w:rPr>
  </w:style>
  <w:style w:type="character" w:customStyle="1" w:styleId="a6">
    <w:name w:val="Выдел. в тексте"/>
    <w:rsid w:val="00A95BC7"/>
    <w:rPr>
      <w:b/>
    </w:rPr>
  </w:style>
  <w:style w:type="paragraph" w:customStyle="1" w:styleId="recogn">
    <w:name w:val="recogn Основной текст Знак"/>
    <w:basedOn w:val="a"/>
    <w:link w:val="recogn0"/>
    <w:rsid w:val="00CF3619"/>
    <w:pPr>
      <w:spacing w:line="240" w:lineRule="auto"/>
    </w:pPr>
    <w:rPr>
      <w:rFonts w:eastAsia="Times New Roman"/>
      <w:bCs/>
      <w:color w:val="000000"/>
      <w:szCs w:val="32"/>
      <w:lang w:eastAsia="ru-RU"/>
    </w:rPr>
  </w:style>
  <w:style w:type="character" w:customStyle="1" w:styleId="recogn0">
    <w:name w:val="recogn Основной текст Знак Знак"/>
    <w:basedOn w:val="a0"/>
    <w:link w:val="recogn"/>
    <w:rsid w:val="00CF3619"/>
    <w:rPr>
      <w:rFonts w:ascii="Times New Roman" w:eastAsia="Times New Roman" w:hAnsi="Times New Roman" w:cs="Times New Roman"/>
      <w:bCs/>
      <w:color w:val="000000"/>
      <w:sz w:val="28"/>
      <w:szCs w:val="32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3278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3278A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C3278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278A"/>
    <w:rPr>
      <w:rFonts w:ascii="Times New Roman" w:eastAsia="Calibri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E92B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5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112" Type="http://schemas.openxmlformats.org/officeDocument/2006/relationships/image" Target="media/image53.wmf"/><Relationship Id="rId16" Type="http://schemas.openxmlformats.org/officeDocument/2006/relationships/image" Target="media/image6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image" Target="media/image48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5" Type="http://schemas.openxmlformats.org/officeDocument/2006/relationships/footnotes" Target="footnote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oleObject" Target="embeddings/oleObject44.bin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13" Type="http://schemas.openxmlformats.org/officeDocument/2006/relationships/oleObject" Target="embeddings/oleObject53.bin"/><Relationship Id="rId118" Type="http://schemas.openxmlformats.org/officeDocument/2006/relationships/footer" Target="footer1.xml"/><Relationship Id="rId8" Type="http://schemas.openxmlformats.org/officeDocument/2006/relationships/image" Target="media/image2.jpeg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2.gif"/><Relationship Id="rId96" Type="http://schemas.openxmlformats.org/officeDocument/2006/relationships/image" Target="media/image45.wmf"/><Relationship Id="rId111" Type="http://schemas.openxmlformats.org/officeDocument/2006/relationships/oleObject" Target="embeddings/oleObject52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image" Target="media/image16.wmf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image" Target="media/image32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3074-B4CD-45FD-811A-CDCA5649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5600</Words>
  <Characters>31926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2012-04-17T07:09:00Z</cp:lastPrinted>
  <dcterms:created xsi:type="dcterms:W3CDTF">2012-04-17T07:10:00Z</dcterms:created>
  <dcterms:modified xsi:type="dcterms:W3CDTF">2012-04-17T07:35:00Z</dcterms:modified>
</cp:coreProperties>
</file>